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08" w:rsidRDefault="00CF5974">
      <w:pPr>
        <w:rPr>
          <w:b/>
          <w:u w:val="single"/>
        </w:rPr>
      </w:pPr>
      <w:r>
        <w:rPr>
          <w:b/>
          <w:u w:val="single"/>
        </w:rPr>
        <w:t xml:space="preserve"> Science Policy</w:t>
      </w:r>
    </w:p>
    <w:p w:rsidR="00CF5974" w:rsidRDefault="00CF5974">
      <w:pPr>
        <w:rPr>
          <w:b/>
          <w:u w:val="single"/>
        </w:rPr>
      </w:pPr>
    </w:p>
    <w:p w:rsidR="00CF5974" w:rsidRDefault="00CF5974">
      <w:pPr>
        <w:rPr>
          <w:b/>
          <w:u w:val="single"/>
        </w:rPr>
      </w:pPr>
      <w:r>
        <w:rPr>
          <w:b/>
          <w:u w:val="single"/>
        </w:rPr>
        <w:t>Planning</w:t>
      </w:r>
    </w:p>
    <w:p w:rsidR="00CF5974" w:rsidRDefault="00CF5974">
      <w:r>
        <w:t xml:space="preserve">Science is taught in accordance with the National Curriculum 2014.  A two year rolling </w:t>
      </w:r>
      <w:proofErr w:type="spellStart"/>
      <w:proofErr w:type="gramStart"/>
      <w:r>
        <w:t>progamme</w:t>
      </w:r>
      <w:proofErr w:type="spellEnd"/>
      <w:r>
        <w:t xml:space="preserve">  ensures</w:t>
      </w:r>
      <w:proofErr w:type="gramEnd"/>
      <w:r>
        <w:t xml:space="preserve"> coverage for mixed year group classes.</w:t>
      </w:r>
    </w:p>
    <w:p w:rsidR="00CF5974" w:rsidRDefault="00CF5974">
      <w:r>
        <w:t>Each phase plans for the classes within the phase.  Termly planning is presented as a week by week outline for each half term.  Knowledge Organisers present the info</w:t>
      </w:r>
      <w:r w:rsidR="002443EC">
        <w:t>rmation to be learnt in a child-</w:t>
      </w:r>
      <w:r>
        <w:t>friendly, compact form.  This enables children to review and consolidate their learning as the term progresses.  At the end of each half term</w:t>
      </w:r>
      <w:r w:rsidR="005560AB">
        <w:t xml:space="preserve"> unit</w:t>
      </w:r>
      <w:r>
        <w:t xml:space="preserve"> a quiz is used to assess learning. </w:t>
      </w:r>
    </w:p>
    <w:p w:rsidR="005560AB" w:rsidRDefault="005560AB"/>
    <w:p w:rsidR="005560AB" w:rsidRDefault="005560AB">
      <w:r>
        <w:rPr>
          <w:b/>
          <w:u w:val="single"/>
        </w:rPr>
        <w:t>Ethos</w:t>
      </w:r>
    </w:p>
    <w:p w:rsidR="00372790" w:rsidRDefault="005560AB">
      <w:r>
        <w:t xml:space="preserve">The most important aim is to enthuse and inspire children to acquire a love of science.  Asking questions and closely observing the natural world is actively </w:t>
      </w:r>
      <w:r w:rsidR="00372790">
        <w:t>encouraged.  Practical activit</w:t>
      </w:r>
      <w:r>
        <w:t xml:space="preserve">ies should be enjoyable and increase children’s experience of </w:t>
      </w:r>
      <w:r w:rsidR="00372790">
        <w:t xml:space="preserve">the natural world.  Over-zealous planning and recording of </w:t>
      </w:r>
      <w:proofErr w:type="spellStart"/>
      <w:r w:rsidR="00372790">
        <w:t>practicals</w:t>
      </w:r>
      <w:proofErr w:type="spellEnd"/>
      <w:r w:rsidR="00372790">
        <w:t xml:space="preserve"> is discouraged; diagrams, charts and photographs should be used to limit the amount of time spent providing evidence for inspectors.  It is what is in the children’s heads that is important.  Above all, science learning should be FUN.</w:t>
      </w:r>
    </w:p>
    <w:p w:rsidR="00372790" w:rsidRDefault="00372790"/>
    <w:p w:rsidR="00372790" w:rsidRDefault="00372790">
      <w:pPr>
        <w:rPr>
          <w:b/>
          <w:u w:val="single"/>
        </w:rPr>
      </w:pPr>
      <w:r>
        <w:rPr>
          <w:b/>
          <w:u w:val="single"/>
        </w:rPr>
        <w:t>Cross-curricular Links</w:t>
      </w:r>
    </w:p>
    <w:p w:rsidR="00372790" w:rsidRDefault="00372790">
      <w:r>
        <w:t>There are many links with others subjects, most notably:</w:t>
      </w:r>
    </w:p>
    <w:p w:rsidR="00372790" w:rsidRDefault="00372790" w:rsidP="00372790">
      <w:pPr>
        <w:pStyle w:val="ListParagraph"/>
        <w:numPr>
          <w:ilvl w:val="0"/>
          <w:numId w:val="1"/>
        </w:numPr>
      </w:pPr>
      <w:r>
        <w:t xml:space="preserve"> Maths – measurement, charts, data</w:t>
      </w:r>
    </w:p>
    <w:p w:rsidR="00372790" w:rsidRDefault="00372790" w:rsidP="00372790">
      <w:pPr>
        <w:pStyle w:val="ListParagraph"/>
        <w:numPr>
          <w:ilvl w:val="0"/>
          <w:numId w:val="1"/>
        </w:numPr>
      </w:pPr>
      <w:r>
        <w:t>English – clear expression (both verbal and written), organisation, use of technical vocabulary</w:t>
      </w:r>
    </w:p>
    <w:p w:rsidR="00372790" w:rsidRDefault="00372790" w:rsidP="00372790">
      <w:pPr>
        <w:pStyle w:val="ListParagraph"/>
        <w:numPr>
          <w:ilvl w:val="0"/>
          <w:numId w:val="1"/>
        </w:numPr>
      </w:pPr>
      <w:r>
        <w:t>PHSE – life cycles, health (including diet, exercise and use of drugs)</w:t>
      </w:r>
    </w:p>
    <w:p w:rsidR="005560AB" w:rsidRDefault="00372790" w:rsidP="00372790">
      <w:pPr>
        <w:pStyle w:val="ListParagraph"/>
        <w:numPr>
          <w:ilvl w:val="0"/>
          <w:numId w:val="1"/>
        </w:numPr>
      </w:pPr>
      <w:r>
        <w:t xml:space="preserve">RE/SIAMS – awe and wonder at the natural world </w:t>
      </w:r>
    </w:p>
    <w:p w:rsidR="002A0F19" w:rsidRDefault="002A0F19" w:rsidP="002A0F19"/>
    <w:p w:rsidR="002A0F19" w:rsidRDefault="002A0F19" w:rsidP="002A0F19">
      <w:pPr>
        <w:rPr>
          <w:b/>
          <w:u w:val="single"/>
        </w:rPr>
      </w:pPr>
      <w:r>
        <w:rPr>
          <w:b/>
          <w:u w:val="single"/>
        </w:rPr>
        <w:t>Whole School Approach</w:t>
      </w:r>
    </w:p>
    <w:p w:rsidR="002A0F19" w:rsidRPr="002A0F19" w:rsidRDefault="002A0F19" w:rsidP="002A0F19">
      <w:r>
        <w:t xml:space="preserve">In additional to the formal science teaching in accordance with the national curriculum, the whole school will come together to celebrate and foster a </w:t>
      </w:r>
      <w:bookmarkStart w:id="0" w:name="_GoBack"/>
      <w:bookmarkEnd w:id="0"/>
      <w:r>
        <w:t>love of science.  This will be achieved through assemblies, special focus days, visitors and nature walks.</w:t>
      </w:r>
    </w:p>
    <w:sectPr w:rsidR="002A0F19" w:rsidRPr="002A0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02164"/>
    <w:multiLevelType w:val="hybridMultilevel"/>
    <w:tmpl w:val="8E84D45E"/>
    <w:lvl w:ilvl="0" w:tplc="69542FF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74"/>
    <w:rsid w:val="00134759"/>
    <w:rsid w:val="002443EC"/>
    <w:rsid w:val="00264608"/>
    <w:rsid w:val="002A0F19"/>
    <w:rsid w:val="00372790"/>
    <w:rsid w:val="005560AB"/>
    <w:rsid w:val="00C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dc:creator>
  <cp:lastModifiedBy>Mich</cp:lastModifiedBy>
  <cp:revision>4</cp:revision>
  <dcterms:created xsi:type="dcterms:W3CDTF">2020-02-27T10:56:00Z</dcterms:created>
  <dcterms:modified xsi:type="dcterms:W3CDTF">2022-05-15T06:15:00Z</dcterms:modified>
</cp:coreProperties>
</file>