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4C86" w:rsidRPr="00724280" w:rsidRDefault="00B54B94" w:rsidP="00724280">
      <w:pPr>
        <w:spacing w:before="62"/>
        <w:ind w:right="5431"/>
        <w:rPr>
          <w:b/>
          <w:sz w:val="48"/>
        </w:rPr>
      </w:pPr>
      <w:r>
        <w:rPr>
          <w:noProof/>
          <w:lang w:val="en-GB" w:eastAsia="en-GB"/>
        </w:rPr>
        <mc:AlternateContent>
          <mc:Choice Requires="wps">
            <w:drawing>
              <wp:anchor distT="45720" distB="45720" distL="114300" distR="114300" simplePos="0" relativeHeight="251662336" behindDoc="0" locked="0" layoutInCell="1" allowOverlap="1">
                <wp:simplePos x="0" y="0"/>
                <wp:positionH relativeFrom="column">
                  <wp:posOffset>3032125</wp:posOffset>
                </wp:positionH>
                <wp:positionV relativeFrom="paragraph">
                  <wp:posOffset>-453390</wp:posOffset>
                </wp:positionV>
                <wp:extent cx="4045585" cy="685800"/>
                <wp:effectExtent l="3175" t="381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558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280" w:rsidRPr="00724280" w:rsidRDefault="00724280" w:rsidP="00724280">
                            <w:pPr>
                              <w:jc w:val="center"/>
                              <w:rPr>
                                <w:b/>
                                <w:color w:val="FFFFFF" w:themeColor="background1"/>
                                <w:sz w:val="48"/>
                                <w:szCs w:val="48"/>
                              </w:rPr>
                            </w:pPr>
                            <w:r w:rsidRPr="00724280">
                              <w:rPr>
                                <w:b/>
                                <w:color w:val="FFFFFF" w:themeColor="background1"/>
                                <w:sz w:val="48"/>
                                <w:szCs w:val="48"/>
                              </w:rPr>
                              <w:t>Design and Technology</w:t>
                            </w:r>
                          </w:p>
                          <w:p w:rsidR="00724280" w:rsidRPr="00724280" w:rsidRDefault="00724280" w:rsidP="00724280">
                            <w:pPr>
                              <w:jc w:val="center"/>
                              <w:rPr>
                                <w:color w:val="FFFFFF" w:themeColor="background1"/>
                                <w:sz w:val="30"/>
                                <w:szCs w:val="30"/>
                              </w:rPr>
                            </w:pPr>
                            <w:r w:rsidRPr="00724280">
                              <w:rPr>
                                <w:color w:val="FFFFFF" w:themeColor="background1"/>
                                <w:sz w:val="30"/>
                                <w:szCs w:val="30"/>
                              </w:rPr>
                              <w:t>Progression Map</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8.75pt;margin-top:-35.7pt;width:318.55pt;height:54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0PBtwIAALo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kcwErSHHj2yvUF3co8iW55x0Bl4PQzgZ/ZwDK4uVT3cy+qbRkIuWyo27FYpObaM1kAvtDf9i6sT&#10;jrYg6/GjrCEM3RrpgPaN6m3toBoI0KFNT6fWWCoVHJKAxHESY1SBbZbESeB659PseHtQ2rxnskd2&#10;kWMFrXfodHevjWVDs6OLDSZkybvOtb8Tzw7AcTqB2HDV2iwL182faZCuklVCPBLNVh4JisK7LZfE&#10;m5XhPC7eFctlEf6ycUOStbyumbBhjsoKyZ917qDxSRMnbWnZ8drCWUpabdbLTqEdBWWX7nM1B8vZ&#10;zX9OwxUBcnmRUhiR4C5KvXKWzD1SkthL50HiBWF6l84CkpKifJ7SPRfs31NCY47TOIonMZ1Jv8gt&#10;cN/r3GjWcwOzo+N9jkEO8FknmlkJrkTt1obyblpflMLSP5cC2n1stBOs1eikVrNf7wHFqngt6yeQ&#10;rpKgLNAnDDxYtFL9wGiE4ZFj/X1LFcOo+yBA/mlIiJ02bkPieQQbdWlZX1qoqAAqxwajabk004Ta&#10;DopvWoh0fHC38GRK7tR8ZnV4aDAgXFKHYWYn0OXeeZ1H7uI3AAAA//8DAFBLAwQUAAYACAAAACEA&#10;c+exH+AAAAALAQAADwAAAGRycy9kb3ducmV2LnhtbEyPy07DMBBF90j8gzVI7FonkEeVxqkQD4kl&#10;bUFi6caTOMIeR7Hbhr/HXZXl6B7de6bezNawE05+cCQgXSbAkFqnBuoFfO7fFitgPkhS0jhCAb/o&#10;YdPc3tSyUu5MWzztQs9iCflKCtAhjBXnvtVopV+6ESlmnZusDPGceq4meY7l1vCHJCm4lQPFBS1H&#10;fNbY/uyOVsAXfZv3LlMay/wj246vL10e9kLc381Pa2AB53CF4aIf1aGJTgd3JOWZEZCVZR5RAYsy&#10;zYBdiDTNCmAHAY9FAbyp+f8fmj8AAAD//wMAUEsBAi0AFAAGAAgAAAAhALaDOJL+AAAA4QEAABMA&#10;AAAAAAAAAAAAAAAAAAAAAFtDb250ZW50X1R5cGVzXS54bWxQSwECLQAUAAYACAAAACEAOP0h/9YA&#10;AACUAQAACwAAAAAAAAAAAAAAAAAvAQAAX3JlbHMvLnJlbHNQSwECLQAUAAYACAAAACEAX5dDwbcC&#10;AAC6BQAADgAAAAAAAAAAAAAAAAAuAgAAZHJzL2Uyb0RvYy54bWxQSwECLQAUAAYACAAAACEAc+ex&#10;H+AAAAALAQAADwAAAAAAAAAAAAAAAAARBQAAZHJzL2Rvd25yZXYueG1sUEsFBgAAAAAEAAQA8wAA&#10;AB4GAAAAAA==&#10;" filled="f" stroked="f">
                <v:textbox style="mso-fit-shape-to-text:t">
                  <w:txbxContent>
                    <w:p w:rsidR="00724280" w:rsidRPr="00724280" w:rsidRDefault="00724280" w:rsidP="00724280">
                      <w:pPr>
                        <w:jc w:val="center"/>
                        <w:rPr>
                          <w:b/>
                          <w:color w:val="FFFFFF" w:themeColor="background1"/>
                          <w:sz w:val="48"/>
                          <w:szCs w:val="48"/>
                        </w:rPr>
                      </w:pPr>
                      <w:r w:rsidRPr="00724280">
                        <w:rPr>
                          <w:b/>
                          <w:color w:val="FFFFFF" w:themeColor="background1"/>
                          <w:sz w:val="48"/>
                          <w:szCs w:val="48"/>
                        </w:rPr>
                        <w:t>Design and Technology</w:t>
                      </w:r>
                    </w:p>
                    <w:p w:rsidR="00724280" w:rsidRPr="00724280" w:rsidRDefault="00724280" w:rsidP="00724280">
                      <w:pPr>
                        <w:jc w:val="center"/>
                        <w:rPr>
                          <w:color w:val="FFFFFF" w:themeColor="background1"/>
                          <w:sz w:val="30"/>
                          <w:szCs w:val="30"/>
                        </w:rPr>
                      </w:pPr>
                      <w:r w:rsidRPr="00724280">
                        <w:rPr>
                          <w:color w:val="FFFFFF" w:themeColor="background1"/>
                          <w:sz w:val="30"/>
                          <w:szCs w:val="30"/>
                        </w:rPr>
                        <w:t>Progression Map</w:t>
                      </w:r>
                    </w:p>
                  </w:txbxContent>
                </v:textbox>
              </v:shape>
            </w:pict>
          </mc:Fallback>
        </mc:AlternateContent>
      </w:r>
    </w:p>
    <w:p w:rsidR="00764C86" w:rsidRDefault="00B54B94">
      <w:pPr>
        <w:pStyle w:val="Heading1"/>
        <w:spacing w:before="235"/>
        <w:ind w:left="106"/>
      </w:pPr>
      <w:r>
        <w:rPr>
          <w:noProof/>
          <w:lang w:val="en-GB" w:eastAsia="en-GB"/>
        </w:rPr>
        <mc:AlternateContent>
          <mc:Choice Requires="wps">
            <w:drawing>
              <wp:anchor distT="0" distB="0" distL="0" distR="0" simplePos="0" relativeHeight="251655168" behindDoc="1" locked="0" layoutInCell="1" allowOverlap="1">
                <wp:simplePos x="0" y="0"/>
                <wp:positionH relativeFrom="page">
                  <wp:posOffset>360045</wp:posOffset>
                </wp:positionH>
                <wp:positionV relativeFrom="paragraph">
                  <wp:posOffset>371475</wp:posOffset>
                </wp:positionV>
                <wp:extent cx="9972040" cy="0"/>
                <wp:effectExtent l="17145" t="20320" r="21590" b="17780"/>
                <wp:wrapTopAndBottom/>
                <wp:docPr id="13"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72040" cy="0"/>
                        </a:xfrm>
                        <a:prstGeom prst="line">
                          <a:avLst/>
                        </a:prstGeom>
                        <a:noFill/>
                        <a:ln w="25400">
                          <a:solidFill>
                            <a:srgbClr val="FAC04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C90160" id="Line 11" o:spid="_x0000_s1026" style="position:absolute;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8.35pt,29.25pt" to="813.55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q1AGQIAACsEAAAOAAAAZHJzL2Uyb0RvYy54bWysU02P2yAQvVfqf0DcE9tZbzax4qwiO+kl&#10;bSPt9gcQwDEqBgQkTlT1v3cgH226l1XVCwbPm8ebecPs+dhJdODWCa1KnA1TjLiimgm1K/G319Vg&#10;gpHzRDEiteIlPnGHn+cfP8x6U/CRbrVk3CIgUa7oTYlb702RJI62vCNuqA1XEGy07YiHo90lzJIe&#10;2DuZjNJ0nPTaMmM15c7B3/ocxPPI3zSc+q9N47hHssSgzcfVxnUb1mQ+I8XOEtMKepFB/kFFR4SC&#10;S29UNfEE7a14Q9UJarXTjR9S3SW6aQTlsQaoJkv/qualJYbHWqA5ztza5P4fLf1y2FgkGHj3gJEi&#10;HXi0FoqjLAu96Y0rAFKpjQ3V0aN6MWtNvzukdNUSteNR4+vJQF7MSO5SwsEZuGHbf9YMMGTvdWzU&#10;sbFdoIQWoGP043Tzgx89ovBzOn0apTnYRq+xhBTXRGOd/8R1h8KmxBJER2JyWDsP0gF6hYR7lF4J&#10;KaPdUqG+xKPHPE1jhtNSsBANOGd320padCAwMatFleaL0Ahgu4NZvVcssrWcsOVl74mQ5z3gpQp8&#10;UAvouezOI/Fjmk6Xk+UkH+Sj8XKQp3U9WKyqfDBeZU+P9UNdVXX2M0jL8qIVjHEV1F3HM8vfZ//l&#10;oZwH6zagtz4k9+yxRBB7/UbR0czg33kStpqdNjZ0I/gKExnBl9cTRv7Pc0T9fuPzXwAAAP//AwBQ&#10;SwMEFAAGAAgAAAAhABu/4uXhAAAACQEAAA8AAABkcnMvZG93bnJldi54bWxMj0FPwkAQhe8k/ofN&#10;kHiDLZgWLN0SNPFioqZAgselO7SNu7O1u4Xqr3eJBz1NZt7Lm+9l68FodsbONZYEzKYRMKTSqoYq&#10;Afvd02QJzHlJSmpLKOALHazzm1EmU2UvVOB56ysWQsilUkDtfZty7soajXRT2yIF7WQ7I31Yu4qr&#10;Tl5CuNF8HkUJN7Kh8KGWLT7WWH5seyPg/f5U6Lc42jwU/eHl+658ft2pTyFux8NmBczj4P/McMUP&#10;6JAHpqPtSTmmBcTJIjjDXMbArnoyX8yAHX8vPM/4/wb5DwAAAP//AwBQSwECLQAUAAYACAAAACEA&#10;toM4kv4AAADhAQAAEwAAAAAAAAAAAAAAAAAAAAAAW0NvbnRlbnRfVHlwZXNdLnhtbFBLAQItABQA&#10;BgAIAAAAIQA4/SH/1gAAAJQBAAALAAAAAAAAAAAAAAAAAC8BAABfcmVscy8ucmVsc1BLAQItABQA&#10;BgAIAAAAIQCi2q1AGQIAACsEAAAOAAAAAAAAAAAAAAAAAC4CAABkcnMvZTJvRG9jLnhtbFBLAQIt&#10;ABQABgAIAAAAIQAbv+Ll4QAAAAkBAAAPAAAAAAAAAAAAAAAAAHMEAABkcnMvZG93bnJldi54bWxQ&#10;SwUGAAAAAAQABADzAAAAgQUAAAAA&#10;" strokecolor="#fac04a" strokeweight="2pt">
                <w10:wrap type="topAndBottom" anchorx="page"/>
              </v:line>
            </w:pict>
          </mc:Fallback>
        </mc:AlternateContent>
      </w:r>
      <w:r w:rsidR="005B6193">
        <w:rPr>
          <w:color w:val="F08E28"/>
        </w:rPr>
        <w:t>Level Expected at the End of EYFS</w:t>
      </w:r>
    </w:p>
    <w:p w:rsidR="00764C86" w:rsidRDefault="005B6193">
      <w:pPr>
        <w:pStyle w:val="BodyText"/>
        <w:spacing w:before="12" w:after="8" w:line="374" w:lineRule="auto"/>
        <w:ind w:left="106" w:right="4960"/>
      </w:pPr>
      <w:r>
        <w:rPr>
          <w:color w:val="292526"/>
        </w:rPr>
        <w:t xml:space="preserve">We have aimed to select the Early Learning Goals that link most closely to the Design and Technology National Curriculum. For more detail about linked subject progression within the EYFS Framework, please refer to </w:t>
      </w:r>
      <w:hyperlink r:id="rId7">
        <w:r>
          <w:rPr>
            <w:b/>
            <w:color w:val="00B3F0"/>
            <w:u w:val="single" w:color="00B3F0"/>
          </w:rPr>
          <w:t>these documents</w:t>
        </w:r>
      </w:hyperlink>
      <w:r>
        <w:rPr>
          <w:color w:val="292526"/>
        </w:rPr>
        <w:t>.</w:t>
      </w:r>
    </w:p>
    <w:p w:rsidR="00764C86" w:rsidRDefault="00B54B94">
      <w:pPr>
        <w:pStyle w:val="BodyText"/>
        <w:ind w:left="106"/>
      </w:pPr>
      <w:r>
        <w:rPr>
          <w:noProof/>
          <w:lang w:val="en-GB" w:eastAsia="en-GB"/>
        </w:rPr>
        <mc:AlternateContent>
          <mc:Choice Requires="wps">
            <w:drawing>
              <wp:anchor distT="0" distB="0" distL="0" distR="0" simplePos="0" relativeHeight="251656192" behindDoc="1" locked="0" layoutInCell="1" allowOverlap="1">
                <wp:simplePos x="0" y="0"/>
                <wp:positionH relativeFrom="page">
                  <wp:posOffset>366395</wp:posOffset>
                </wp:positionH>
                <wp:positionV relativeFrom="paragraph">
                  <wp:posOffset>836930</wp:posOffset>
                </wp:positionV>
                <wp:extent cx="9959340" cy="417195"/>
                <wp:effectExtent l="13970" t="11430" r="8890" b="9525"/>
                <wp:wrapTopAndBottom/>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9340" cy="417195"/>
                        </a:xfrm>
                        <a:prstGeom prst="rect">
                          <a:avLst/>
                        </a:prstGeom>
                        <a:noFill/>
                        <a:ln w="12700">
                          <a:solidFill>
                            <a:srgbClr val="F08E28"/>
                          </a:solidFill>
                          <a:miter lim="800000"/>
                          <a:headEnd/>
                          <a:tailEnd/>
                        </a:ln>
                        <a:extLst>
                          <a:ext uri="{909E8E84-426E-40DD-AFC4-6F175D3DCCD1}">
                            <a14:hiddenFill xmlns:a14="http://schemas.microsoft.com/office/drawing/2010/main">
                              <a:solidFill>
                                <a:srgbClr val="FFFFFF"/>
                              </a:solidFill>
                            </a14:hiddenFill>
                          </a:ext>
                        </a:extLst>
                      </wps:spPr>
                      <wps:txbx>
                        <w:txbxContent>
                          <w:p w:rsidR="00764C86" w:rsidRDefault="005B6193">
                            <w:pPr>
                              <w:spacing w:before="63"/>
                              <w:ind w:left="113"/>
                              <w:rPr>
                                <w:b/>
                                <w:sz w:val="21"/>
                              </w:rPr>
                            </w:pPr>
                            <w:r>
                              <w:rPr>
                                <w:b/>
                                <w:color w:val="F08E28"/>
                                <w:sz w:val="21"/>
                              </w:rPr>
                              <w:t>Physical Development (Moving and Handling)</w:t>
                            </w:r>
                          </w:p>
                          <w:p w:rsidR="00764C86" w:rsidRDefault="005B6193">
                            <w:pPr>
                              <w:pStyle w:val="BodyText"/>
                              <w:spacing w:before="17"/>
                            </w:pPr>
                            <w:r>
                              <w:rPr>
                                <w:color w:val="292526"/>
                              </w:rPr>
                              <w:t>Children handle equipment and tools effectively, including pencils for writing.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7" type="#_x0000_t202" style="position:absolute;left:0;text-align:left;margin-left:28.85pt;margin-top:65.9pt;width:784.2pt;height:32.8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WegQIAAAkFAAAOAAAAZHJzL2Uyb0RvYy54bWysVG1v2yAQ/j5p/wHxPbWdum1ixamyOJkm&#10;dS9Sux9AAMdoGBiQ2N20/74Dx2m7fpmm+QM+m+O5e+6eY3HbtxIduXVCqxJnFylGXFHNhNqX+OvD&#10;djLDyHmiGJFa8RI/codvl2/fLDpT8KlutGTcIgBRruhMiRvvTZEkjja8Je5CG65gs9a2JR4+7T5h&#10;lnSA3spkmqbXSactM1ZT7hz8rYZNvIz4dc2p/1zXjnskSwy5+bjauO7CmiwXpNhbYhpBT2mQf8ii&#10;JUJB0DNURTxBByteQbWCWu107S+obhNd14LyyAHYZOkfbO4bYnjkAsVx5lwm9/9g6afjF4sEg95N&#10;MVKkhR498N6jd7pHWaxPZ1wBbvcGHH0P/8E3cnXmTtNvDim9boja85W1ums4YZBfFiqbPDsaOuIK&#10;F0B23UfNIA45eB2B+tq2oXhQDgTo0KfHc29CLhR+zudX88sctijs5dlNNr+KIUgxnjbW+fdctygY&#10;JbbQ+4hOjnfOh2xIMbqEYEpvhZSx/1KhLhTgJk0HYloKFnaDn7P73VpadCQgoW0620xnp8DuuVsr&#10;PAhZirbEszQ8g7RCOTaKxTCeCDnYkIpUARzYQXInaxDMz3k638w2s3yST683kzytqslqu84n19vs&#10;5qq6rNbrKvsV8szyohGMcRVSHcWb5X8njtMYDbI7y/cFpZfMt+F5zTx5mUYsM7Aa35Fd1EFo/SAC&#10;3+/6QXIBLship9kjCMPqYT7hPgGj0fYHRh3MZond9wOxHCP5QYG4wiCPhh2N3WgQReFoiT1Gg7n2&#10;w8AfjBX7BpAH+Sq9AgHWImrjKYuTbGHeIofT3RAG+vl39Hq6wZa/AQAA//8DAFBLAwQUAAYACAAA&#10;ACEAZ1TYaOAAAAALAQAADwAAAGRycy9kb3ducmV2LnhtbEyPQU+DQBCF7yb+h82YeLMLbQBLWRpj&#10;4sWYJmIv3qbsCKTsLrJbSv+905O9zcx7efO9YjubXkw0+s5ZBfEiAkG2drqzjYL919vTMwgf0Grs&#10;nSUFF/KwLe/vCsy1O9tPmqrQCA6xPkcFbQhDLqWvWzLoF24gy9qPGw0GXsdG6hHPHG56uYyiVBrs&#10;LH9ocaDXlupjdTIKvndR/D6tLjv8SNbkq/1v72JU6vFhftmACDSHfzNc8RkdSmY6uJPVXvQKkixj&#10;J99XMVe4GtJlGoM48LTOEpBlIW87lH8AAAD//wMAUEsBAi0AFAAGAAgAAAAhALaDOJL+AAAA4QEA&#10;ABMAAAAAAAAAAAAAAAAAAAAAAFtDb250ZW50X1R5cGVzXS54bWxQSwECLQAUAAYACAAAACEAOP0h&#10;/9YAAACUAQAACwAAAAAAAAAAAAAAAAAvAQAAX3JlbHMvLnJlbHNQSwECLQAUAAYACAAAACEAoIml&#10;noECAAAJBQAADgAAAAAAAAAAAAAAAAAuAgAAZHJzL2Uyb0RvYy54bWxQSwECLQAUAAYACAAAACEA&#10;Z1TYaOAAAAALAQAADwAAAAAAAAAAAAAAAADbBAAAZHJzL2Rvd25yZXYueG1sUEsFBgAAAAAEAAQA&#10;8wAAAOgFAAAAAA==&#10;" filled="f" strokecolor="#f08e28" strokeweight="1pt">
                <v:textbox inset="0,0,0,0">
                  <w:txbxContent>
                    <w:p w:rsidR="00764C86" w:rsidRDefault="005B6193">
                      <w:pPr>
                        <w:spacing w:before="63"/>
                        <w:ind w:left="113"/>
                        <w:rPr>
                          <w:b/>
                          <w:sz w:val="21"/>
                        </w:rPr>
                      </w:pPr>
                      <w:r>
                        <w:rPr>
                          <w:b/>
                          <w:color w:val="F08E28"/>
                          <w:sz w:val="21"/>
                        </w:rPr>
                        <w:t>Physical Development (Moving and Handling)</w:t>
                      </w:r>
                    </w:p>
                    <w:p w:rsidR="00764C86" w:rsidRDefault="005B6193">
                      <w:pPr>
                        <w:pStyle w:val="BodyText"/>
                        <w:spacing w:before="17"/>
                      </w:pPr>
                      <w:r>
                        <w:rPr>
                          <w:color w:val="292526"/>
                        </w:rPr>
                        <w:t>Children handle equipment and tools effectively, including pencils for writing.</w:t>
                      </w:r>
                    </w:p>
                  </w:txbxContent>
                </v:textbox>
                <w10:wrap type="topAndBottom" anchorx="page"/>
              </v:shape>
            </w:pict>
          </mc:Fallback>
        </mc:AlternateContent>
      </w:r>
      <w:r>
        <w:rPr>
          <w:noProof/>
          <w:lang w:val="en-GB" w:eastAsia="en-GB"/>
        </w:rPr>
        <mc:AlternateContent>
          <mc:Choice Requires="wps">
            <w:drawing>
              <wp:inline distT="0" distB="0" distL="0" distR="0">
                <wp:extent cx="4937760" cy="747395"/>
                <wp:effectExtent l="6985" t="12700" r="8255" b="11430"/>
                <wp:docPr id="1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7760" cy="747395"/>
                        </a:xfrm>
                        <a:prstGeom prst="rect">
                          <a:avLst/>
                        </a:prstGeom>
                        <a:noFill/>
                        <a:ln w="12700">
                          <a:solidFill>
                            <a:srgbClr val="F08E28"/>
                          </a:solidFill>
                          <a:miter lim="800000"/>
                          <a:headEnd/>
                          <a:tailEnd/>
                        </a:ln>
                        <a:extLst>
                          <a:ext uri="{909E8E84-426E-40DD-AFC4-6F175D3DCCD1}">
                            <a14:hiddenFill xmlns:a14="http://schemas.microsoft.com/office/drawing/2010/main">
                              <a:solidFill>
                                <a:srgbClr val="FFFFFF"/>
                              </a:solidFill>
                            </a14:hiddenFill>
                          </a:ext>
                        </a:extLst>
                      </wps:spPr>
                      <wps:txbx>
                        <w:txbxContent>
                          <w:p w:rsidR="00764C86" w:rsidRDefault="005B6193">
                            <w:pPr>
                              <w:spacing w:before="63"/>
                              <w:ind w:left="113"/>
                              <w:rPr>
                                <w:b/>
                                <w:sz w:val="21"/>
                              </w:rPr>
                            </w:pPr>
                            <w:r>
                              <w:rPr>
                                <w:b/>
                                <w:color w:val="F08E28"/>
                                <w:sz w:val="21"/>
                              </w:rPr>
                              <w:t>Expressive Arts and Design (Exploring and Using Media and Materials)</w:t>
                            </w:r>
                          </w:p>
                          <w:p w:rsidR="00764C86" w:rsidRDefault="005B6193">
                            <w:pPr>
                              <w:pStyle w:val="BodyText"/>
                              <w:spacing w:before="17" w:line="259" w:lineRule="auto"/>
                            </w:pPr>
                            <w:r>
                              <w:rPr>
                                <w:color w:val="292526"/>
                              </w:rPr>
                              <w:t xml:space="preserve">Children safely use and explore a variety of materials, tools and techniques, experimenting with </w:t>
                            </w:r>
                            <w:proofErr w:type="spellStart"/>
                            <w:r>
                              <w:rPr>
                                <w:color w:val="292526"/>
                              </w:rPr>
                              <w:t>colour</w:t>
                            </w:r>
                            <w:proofErr w:type="spellEnd"/>
                            <w:r>
                              <w:rPr>
                                <w:color w:val="292526"/>
                              </w:rPr>
                              <w:t>, design, texture, form and function.</w:t>
                            </w:r>
                          </w:p>
                        </w:txbxContent>
                      </wps:txbx>
                      <wps:bodyPr rot="0" vert="horz" wrap="square" lIns="0" tIns="0" rIns="0" bIns="0" anchor="t" anchorCtr="0" upright="1">
                        <a:noAutofit/>
                      </wps:bodyPr>
                    </wps:wsp>
                  </a:graphicData>
                </a:graphic>
              </wp:inline>
            </w:drawing>
          </mc:Choice>
          <mc:Fallback>
            <w:pict>
              <v:shape id="Text Box 17" o:spid="_x0000_s1028" type="#_x0000_t202" style="width:388.8pt;height:5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BcQgQIAAAkFAAAOAAAAZHJzL2Uyb0RvYy54bWysVF1vmzAUfZ+0/2D5PQUSGhIUUnUhmSZ1&#10;H1K7H+BgE6wZ27OdQDftv+/ahLRdX6ZpPMAFXx+fc++5rG76VqATM5YrWeDkKsaIyUpRLg8F/vqw&#10;mywwso5ISoSSrMCPzOKb9ds3q07nbKoaJSgzCECkzTtd4MY5nUeRrRrWEnulNJOwWCvTEgev5hBR&#10;QzpAb0U0jeN51ClDtVEVsxa+lsMiXgf8umaV+1zXljkkCgzcXLibcN/7e7RekfxgiG54daZB/oFF&#10;S7iEQy9QJXEEHQ1/BdXyyiirandVqTZSdc0rFjSAmiT+Q819QzQLWqA4Vl/KZP8fbPXp9MUgTqF3&#10;CUaStNCjB9Y79E71KMl8fTptc0i715DoevgOuUGr1Xeq+maRVJuGyAO7NUZ1DSMU+CV+Z/Rs64Bj&#10;Pci++6gonEOOTgWgvjatLx6UAwE69Onx0hvPpYKP6XKWZXNYqmAtS7PZ8jocQfJxtzbWvWeqRT4o&#10;sIHeB3RyurPOsyH5mOIPk2rHhQj9FxJ1QHmaxfEgTAlO/arPs+aw3wiDTgQstIsX2+nifLB9ntZy&#10;B0YWvC3wIvaXTyK5L8dW0hA7wsUQAxUh/TKoA3LnaDDMz2W83C62i3SSTufbSRqX5eR2t0kn812S&#10;XZezcrMpk1+eZ5LmDaeUSU91NG+S/p05zmM02O5i3xeSXirf+eu18ugljVBmUDU+g7rgA9/6wQSu&#10;3/fBclMP5z2yV/QRjGHUMJ/wP4GgUeYHRh3MZoHt9yMxDCPxQYK5/CCPgRmD/RgQWcHWAjuMhnDj&#10;hoE/asMPDSAP9pXqFgxY8+CNJxZn28K8BQ3nf4Mf6OfvIevpD7b+DQAA//8DAFBLAwQUAAYACAAA&#10;ACEA37+HwtsAAAAFAQAADwAAAGRycy9kb3ducmV2LnhtbEyPwU7DMBBE70j8g7VI3KgTEDWkcSqE&#10;xAWhSoReuG3jbRJhr0PspunfY7jQy0irGc28Ldezs2KiMfSeNeSLDARx403PrYbtx8vNA4gQkQ1a&#10;z6ThRAHW1eVFiYXxR36nqY6tSCUcCtTQxTgUUoamI4dh4Qfi5O396DCmc2ylGfGYyp2Vt1m2lA57&#10;TgsdDvTcUfNVH5yGz02Wv053pw2+3T9SqLff1ueo9fXV/LQCEWmO/2H4xU/oUCWmnT+wCcJqSI/E&#10;P02eUmoJYpdCuVIgq1Ke01c/AAAA//8DAFBLAQItABQABgAIAAAAIQC2gziS/gAAAOEBAAATAAAA&#10;AAAAAAAAAAAAAAAAAABbQ29udGVudF9UeXBlc10ueG1sUEsBAi0AFAAGAAgAAAAhADj9If/WAAAA&#10;lAEAAAsAAAAAAAAAAAAAAAAALwEAAF9yZWxzLy5yZWxzUEsBAi0AFAAGAAgAAAAhALUkFxCBAgAA&#10;CQUAAA4AAAAAAAAAAAAAAAAALgIAAGRycy9lMm9Eb2MueG1sUEsBAi0AFAAGAAgAAAAhAN+/h8Lb&#10;AAAABQEAAA8AAAAAAAAAAAAAAAAA2wQAAGRycy9kb3ducmV2LnhtbFBLBQYAAAAABAAEAPMAAADj&#10;BQAAAAA=&#10;" filled="f" strokecolor="#f08e28" strokeweight="1pt">
                <v:textbox inset="0,0,0,0">
                  <w:txbxContent>
                    <w:p w:rsidR="00764C86" w:rsidRDefault="005B6193">
                      <w:pPr>
                        <w:spacing w:before="63"/>
                        <w:ind w:left="113"/>
                        <w:rPr>
                          <w:b/>
                          <w:sz w:val="21"/>
                        </w:rPr>
                      </w:pPr>
                      <w:r>
                        <w:rPr>
                          <w:b/>
                          <w:color w:val="F08E28"/>
                          <w:sz w:val="21"/>
                        </w:rPr>
                        <w:t>Expressive Arts and Design (Exploring and Using Media and Materials)</w:t>
                      </w:r>
                    </w:p>
                    <w:p w:rsidR="00764C86" w:rsidRDefault="005B6193">
                      <w:pPr>
                        <w:pStyle w:val="BodyText"/>
                        <w:spacing w:before="17" w:line="259" w:lineRule="auto"/>
                      </w:pPr>
                      <w:r>
                        <w:rPr>
                          <w:color w:val="292526"/>
                        </w:rPr>
                        <w:t>Children safely use and explore a variety of materials, tools and techniques, experimenting with colour, design, texture, form and function.</w:t>
                      </w:r>
                    </w:p>
                  </w:txbxContent>
                </v:textbox>
                <w10:anchorlock/>
              </v:shape>
            </w:pict>
          </mc:Fallback>
        </mc:AlternateContent>
      </w:r>
      <w:r w:rsidR="005B6193">
        <w:rPr>
          <w:rFonts w:ascii="Times New Roman"/>
          <w:spacing w:val="18"/>
        </w:rPr>
        <w:t xml:space="preserve"> </w:t>
      </w:r>
      <w:r>
        <w:rPr>
          <w:noProof/>
          <w:spacing w:val="18"/>
          <w:lang w:val="en-GB" w:eastAsia="en-GB"/>
        </w:rPr>
        <mc:AlternateContent>
          <mc:Choice Requires="wps">
            <w:drawing>
              <wp:inline distT="0" distB="0" distL="0" distR="0">
                <wp:extent cx="4933950" cy="747395"/>
                <wp:effectExtent l="12065" t="12700" r="6985" b="11430"/>
                <wp:docPr id="1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747395"/>
                        </a:xfrm>
                        <a:prstGeom prst="rect">
                          <a:avLst/>
                        </a:prstGeom>
                        <a:noFill/>
                        <a:ln w="12700">
                          <a:solidFill>
                            <a:srgbClr val="F08E28"/>
                          </a:solidFill>
                          <a:miter lim="800000"/>
                          <a:headEnd/>
                          <a:tailEnd/>
                        </a:ln>
                        <a:extLst>
                          <a:ext uri="{909E8E84-426E-40DD-AFC4-6F175D3DCCD1}">
                            <a14:hiddenFill xmlns:a14="http://schemas.microsoft.com/office/drawing/2010/main">
                              <a:solidFill>
                                <a:srgbClr val="FFFFFF"/>
                              </a:solidFill>
                            </a14:hiddenFill>
                          </a:ext>
                        </a:extLst>
                      </wps:spPr>
                      <wps:txbx>
                        <w:txbxContent>
                          <w:p w:rsidR="00764C86" w:rsidRDefault="005B6193">
                            <w:pPr>
                              <w:spacing w:before="63"/>
                              <w:ind w:left="113"/>
                              <w:rPr>
                                <w:b/>
                                <w:sz w:val="21"/>
                              </w:rPr>
                            </w:pPr>
                            <w:r>
                              <w:rPr>
                                <w:b/>
                                <w:color w:val="F08E28"/>
                                <w:sz w:val="21"/>
                              </w:rPr>
                              <w:t>Expressive Arts and Design (Being Imaginative)</w:t>
                            </w:r>
                          </w:p>
                          <w:p w:rsidR="00764C86" w:rsidRDefault="005B6193">
                            <w:pPr>
                              <w:pStyle w:val="BodyText"/>
                              <w:spacing w:before="17" w:line="259" w:lineRule="auto"/>
                              <w:ind w:right="109"/>
                              <w:jc w:val="both"/>
                            </w:pPr>
                            <w:r>
                              <w:rPr>
                                <w:color w:val="292526"/>
                              </w:rPr>
                              <w:t>Children</w:t>
                            </w:r>
                            <w:r>
                              <w:rPr>
                                <w:color w:val="292526"/>
                                <w:spacing w:val="-15"/>
                              </w:rPr>
                              <w:t xml:space="preserve"> </w:t>
                            </w:r>
                            <w:r>
                              <w:rPr>
                                <w:color w:val="292526"/>
                              </w:rPr>
                              <w:t>use</w:t>
                            </w:r>
                            <w:r>
                              <w:rPr>
                                <w:color w:val="292526"/>
                                <w:spacing w:val="-15"/>
                              </w:rPr>
                              <w:t xml:space="preserve"> </w:t>
                            </w:r>
                            <w:r>
                              <w:rPr>
                                <w:color w:val="292526"/>
                              </w:rPr>
                              <w:t>what</w:t>
                            </w:r>
                            <w:r>
                              <w:rPr>
                                <w:color w:val="292526"/>
                                <w:spacing w:val="-15"/>
                              </w:rPr>
                              <w:t xml:space="preserve"> </w:t>
                            </w:r>
                            <w:r>
                              <w:rPr>
                                <w:color w:val="292526"/>
                              </w:rPr>
                              <w:t>they</w:t>
                            </w:r>
                            <w:r>
                              <w:rPr>
                                <w:color w:val="292526"/>
                                <w:spacing w:val="-14"/>
                              </w:rPr>
                              <w:t xml:space="preserve"> </w:t>
                            </w:r>
                            <w:r>
                              <w:rPr>
                                <w:color w:val="292526"/>
                              </w:rPr>
                              <w:t>have</w:t>
                            </w:r>
                            <w:r>
                              <w:rPr>
                                <w:color w:val="292526"/>
                                <w:spacing w:val="-15"/>
                              </w:rPr>
                              <w:t xml:space="preserve"> </w:t>
                            </w:r>
                            <w:r>
                              <w:rPr>
                                <w:color w:val="292526"/>
                              </w:rPr>
                              <w:t>learnt</w:t>
                            </w:r>
                            <w:r>
                              <w:rPr>
                                <w:color w:val="292526"/>
                                <w:spacing w:val="-15"/>
                              </w:rPr>
                              <w:t xml:space="preserve"> </w:t>
                            </w:r>
                            <w:r>
                              <w:rPr>
                                <w:color w:val="292526"/>
                              </w:rPr>
                              <w:t>about</w:t>
                            </w:r>
                            <w:r>
                              <w:rPr>
                                <w:color w:val="292526"/>
                                <w:spacing w:val="-14"/>
                              </w:rPr>
                              <w:t xml:space="preserve"> </w:t>
                            </w:r>
                            <w:r>
                              <w:rPr>
                                <w:color w:val="292526"/>
                              </w:rPr>
                              <w:t>media</w:t>
                            </w:r>
                            <w:r>
                              <w:rPr>
                                <w:color w:val="292526"/>
                                <w:spacing w:val="-15"/>
                              </w:rPr>
                              <w:t xml:space="preserve"> </w:t>
                            </w:r>
                            <w:r>
                              <w:rPr>
                                <w:color w:val="292526"/>
                              </w:rPr>
                              <w:t>and</w:t>
                            </w:r>
                            <w:r>
                              <w:rPr>
                                <w:color w:val="292526"/>
                                <w:spacing w:val="-15"/>
                              </w:rPr>
                              <w:t xml:space="preserve"> </w:t>
                            </w:r>
                            <w:r>
                              <w:rPr>
                                <w:color w:val="292526"/>
                              </w:rPr>
                              <w:t>materials</w:t>
                            </w:r>
                            <w:r>
                              <w:rPr>
                                <w:color w:val="292526"/>
                                <w:spacing w:val="-15"/>
                              </w:rPr>
                              <w:t xml:space="preserve"> </w:t>
                            </w:r>
                            <w:r>
                              <w:rPr>
                                <w:color w:val="292526"/>
                              </w:rPr>
                              <w:t>in</w:t>
                            </w:r>
                            <w:r>
                              <w:rPr>
                                <w:color w:val="292526"/>
                                <w:spacing w:val="-15"/>
                              </w:rPr>
                              <w:t xml:space="preserve"> </w:t>
                            </w:r>
                            <w:r>
                              <w:rPr>
                                <w:color w:val="292526"/>
                              </w:rPr>
                              <w:t>original</w:t>
                            </w:r>
                            <w:r>
                              <w:rPr>
                                <w:color w:val="292526"/>
                                <w:spacing w:val="-15"/>
                              </w:rPr>
                              <w:t xml:space="preserve"> </w:t>
                            </w:r>
                            <w:r>
                              <w:rPr>
                                <w:color w:val="292526"/>
                              </w:rPr>
                              <w:t>ways,</w:t>
                            </w:r>
                            <w:r>
                              <w:rPr>
                                <w:color w:val="292526"/>
                                <w:spacing w:val="-15"/>
                              </w:rPr>
                              <w:t xml:space="preserve"> </w:t>
                            </w:r>
                            <w:r>
                              <w:rPr>
                                <w:color w:val="292526"/>
                              </w:rPr>
                              <w:t>thinking about uses and purposes. They represent their own ideas, thoughts and feelings through</w:t>
                            </w:r>
                            <w:r>
                              <w:rPr>
                                <w:color w:val="292526"/>
                                <w:spacing w:val="-4"/>
                              </w:rPr>
                              <w:t xml:space="preserve"> </w:t>
                            </w:r>
                            <w:r>
                              <w:rPr>
                                <w:color w:val="292526"/>
                              </w:rPr>
                              <w:t>design</w:t>
                            </w:r>
                            <w:r>
                              <w:rPr>
                                <w:color w:val="292526"/>
                                <w:spacing w:val="-4"/>
                              </w:rPr>
                              <w:t xml:space="preserve"> </w:t>
                            </w:r>
                            <w:r>
                              <w:rPr>
                                <w:color w:val="292526"/>
                              </w:rPr>
                              <w:t>and</w:t>
                            </w:r>
                            <w:r>
                              <w:rPr>
                                <w:color w:val="292526"/>
                                <w:spacing w:val="-4"/>
                              </w:rPr>
                              <w:t xml:space="preserve"> </w:t>
                            </w:r>
                            <w:r>
                              <w:rPr>
                                <w:color w:val="292526"/>
                              </w:rPr>
                              <w:t>technology,</w:t>
                            </w:r>
                            <w:r>
                              <w:rPr>
                                <w:color w:val="292526"/>
                                <w:spacing w:val="-4"/>
                              </w:rPr>
                              <w:t xml:space="preserve"> </w:t>
                            </w:r>
                            <w:r>
                              <w:rPr>
                                <w:color w:val="292526"/>
                              </w:rPr>
                              <w:t>art,</w:t>
                            </w:r>
                            <w:r>
                              <w:rPr>
                                <w:color w:val="292526"/>
                                <w:spacing w:val="-4"/>
                              </w:rPr>
                              <w:t xml:space="preserve"> </w:t>
                            </w:r>
                            <w:r>
                              <w:rPr>
                                <w:color w:val="292526"/>
                              </w:rPr>
                              <w:t>music,</w:t>
                            </w:r>
                            <w:r>
                              <w:rPr>
                                <w:color w:val="292526"/>
                                <w:spacing w:val="-3"/>
                              </w:rPr>
                              <w:t xml:space="preserve"> </w:t>
                            </w:r>
                            <w:r>
                              <w:rPr>
                                <w:color w:val="292526"/>
                              </w:rPr>
                              <w:t>dance,</w:t>
                            </w:r>
                            <w:r>
                              <w:rPr>
                                <w:color w:val="292526"/>
                                <w:spacing w:val="-4"/>
                              </w:rPr>
                              <w:t xml:space="preserve"> </w:t>
                            </w:r>
                            <w:r>
                              <w:rPr>
                                <w:color w:val="292526"/>
                              </w:rPr>
                              <w:t>role</w:t>
                            </w:r>
                            <w:r>
                              <w:rPr>
                                <w:color w:val="292526"/>
                                <w:spacing w:val="-4"/>
                              </w:rPr>
                              <w:t xml:space="preserve"> </w:t>
                            </w:r>
                            <w:r>
                              <w:rPr>
                                <w:color w:val="292526"/>
                              </w:rPr>
                              <w:t>play</w:t>
                            </w:r>
                            <w:r>
                              <w:rPr>
                                <w:color w:val="292526"/>
                                <w:spacing w:val="-4"/>
                              </w:rPr>
                              <w:t xml:space="preserve"> </w:t>
                            </w:r>
                            <w:r>
                              <w:rPr>
                                <w:color w:val="292526"/>
                              </w:rPr>
                              <w:t>and</w:t>
                            </w:r>
                            <w:r>
                              <w:rPr>
                                <w:color w:val="292526"/>
                                <w:spacing w:val="-4"/>
                              </w:rPr>
                              <w:t xml:space="preserve"> </w:t>
                            </w:r>
                            <w:r>
                              <w:rPr>
                                <w:color w:val="292526"/>
                              </w:rPr>
                              <w:t>stories.</w:t>
                            </w:r>
                          </w:p>
                        </w:txbxContent>
                      </wps:txbx>
                      <wps:bodyPr rot="0" vert="horz" wrap="square" lIns="0" tIns="0" rIns="0" bIns="0" anchor="t" anchorCtr="0" upright="1">
                        <a:noAutofit/>
                      </wps:bodyPr>
                    </wps:wsp>
                  </a:graphicData>
                </a:graphic>
              </wp:inline>
            </w:drawing>
          </mc:Choice>
          <mc:Fallback>
            <w:pict>
              <v:shape id="Text Box 16" o:spid="_x0000_s1029" type="#_x0000_t202" style="width:388.5pt;height:5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I1gAIAAAkFAAAOAAAAZHJzL2Uyb0RvYy54bWysVNuO2yAQfa/Uf0C8J7YTby7WOqs0TqpK&#10;24u02w8gGMeoGCiQ2Nuq/94Bx9ls96Wq6gc8huFwznDGt3ddI9CJGcuVzHEyjjFikqqSy0OOvz7u&#10;RguMrCOyJEJJluMnZvHd6u2b21ZnbKJqJUpmEIBIm7U6x7VzOosiS2vWEDtWmklYrJRpiINPc4hK&#10;Q1pAb0Q0ieNZ1CpTaqMosxZmi34RrwJ+VTHqPleVZQ6JHAM3F0YTxr0fo9UtyQ6G6JrTMw3yDywa&#10;wiUceoEqiCPoaPgrqIZTo6yq3JiqJlJVxSkLGkBNEv+h5qEmmgUtUByrL2Wy/w+Wfjp9MYiXcHdQ&#10;HkkauKNH1jn0TnUomfn6tNpmkPagIdF1MA+5QavV94p+s0iqTU3kga2NUW3NSAn8Er8zutra41gP&#10;sm8/qhLOIUenAlBXmcYXD8qBAB2IPF3uxnOhMJkup9PlDSxRWJunc/gIR5Bs2K2Nde+ZapAPcmzg&#10;7gM6Od1b59mQbEjxh0m140KE+xcStUB5Mo/jXpgSvPSrPs+aw34jDDoRsNAuXmwni/PB9jqt4Q6M&#10;LHiT40XsH59EMl+OrSxD7AgXfQxUhPTLoA7InaPeMD+X8XK72C7SUTqZbUdpXBSj9W6Tjma7ZH5T&#10;TIvNpkh+eZ5JmtW8LJn0VAfzJunfmePcRr3tLvZ9Ieml8p1/XiuPXtIIZQZVwzuoCz7wV9+bwHX7&#10;Llhu6uG8R/aqfAJjGNX3J/xPIKiV+YFRC72ZY/v9SAzDSHyQYC7fyENghmA/BERS2Jpjh1Efblzf&#10;8Edt+KEG5N6+Uq3BgBUP3nhmcbYt9FvQcP43+Ia+/g5Zz3+w1W8AAAD//wMAUEsDBBQABgAIAAAA&#10;IQCRsTvH2QAAAAUBAAAPAAAAZHJzL2Rvd25yZXYueG1sTI9BS8QwEIXvgv8hjODNTatotDZdRPAi&#10;smDdi7fZZmyLzaQ22W733zt60cvA4z3efK9cL35QM02xD2whX2WgiJvgem4tbN+eLm5BxYTscAhM&#10;Fo4UYV2dnpRYuHDgV5rr1Cop4VighS6lsdA6Nh15jKswEov3ESaPSeTUajfhQcr9oC+z7EZ77Fk+&#10;dDjSY0fNZ733Ft43Wf48Xx03+HJ9R7Hefg0hR2vPz5aHe1CJlvQXhh98QYdKmHZhzy6qwYIMSb9X&#10;PGOMyJ2EcmNAV6X+T199AwAA//8DAFBLAQItABQABgAIAAAAIQC2gziS/gAAAOEBAAATAAAAAAAA&#10;AAAAAAAAAAAAAABbQ29udGVudF9UeXBlc10ueG1sUEsBAi0AFAAGAAgAAAAhADj9If/WAAAAlAEA&#10;AAsAAAAAAAAAAAAAAAAALwEAAF9yZWxzLy5yZWxzUEsBAi0AFAAGAAgAAAAhAH7ksjWAAgAACQUA&#10;AA4AAAAAAAAAAAAAAAAALgIAAGRycy9lMm9Eb2MueG1sUEsBAi0AFAAGAAgAAAAhAJGxO8fZAAAA&#10;BQEAAA8AAAAAAAAAAAAAAAAA2gQAAGRycy9kb3ducmV2LnhtbFBLBQYAAAAABAAEAPMAAADgBQAA&#10;AAA=&#10;" filled="f" strokecolor="#f08e28" strokeweight="1pt">
                <v:textbox inset="0,0,0,0">
                  <w:txbxContent>
                    <w:p w:rsidR="00764C86" w:rsidRDefault="005B6193">
                      <w:pPr>
                        <w:spacing w:before="63"/>
                        <w:ind w:left="113"/>
                        <w:rPr>
                          <w:b/>
                          <w:sz w:val="21"/>
                        </w:rPr>
                      </w:pPr>
                      <w:r>
                        <w:rPr>
                          <w:b/>
                          <w:color w:val="F08E28"/>
                          <w:sz w:val="21"/>
                        </w:rPr>
                        <w:t>Expressive Arts and Design (Being Imaginative)</w:t>
                      </w:r>
                    </w:p>
                    <w:p w:rsidR="00764C86" w:rsidRDefault="005B6193">
                      <w:pPr>
                        <w:pStyle w:val="BodyText"/>
                        <w:spacing w:before="17" w:line="259" w:lineRule="auto"/>
                        <w:ind w:right="109"/>
                        <w:jc w:val="both"/>
                      </w:pPr>
                      <w:r>
                        <w:rPr>
                          <w:color w:val="292526"/>
                        </w:rPr>
                        <w:t>Children</w:t>
                      </w:r>
                      <w:r>
                        <w:rPr>
                          <w:color w:val="292526"/>
                          <w:spacing w:val="-15"/>
                        </w:rPr>
                        <w:t xml:space="preserve"> </w:t>
                      </w:r>
                      <w:r>
                        <w:rPr>
                          <w:color w:val="292526"/>
                        </w:rPr>
                        <w:t>use</w:t>
                      </w:r>
                      <w:r>
                        <w:rPr>
                          <w:color w:val="292526"/>
                          <w:spacing w:val="-15"/>
                        </w:rPr>
                        <w:t xml:space="preserve"> </w:t>
                      </w:r>
                      <w:r>
                        <w:rPr>
                          <w:color w:val="292526"/>
                        </w:rPr>
                        <w:t>what</w:t>
                      </w:r>
                      <w:r>
                        <w:rPr>
                          <w:color w:val="292526"/>
                          <w:spacing w:val="-15"/>
                        </w:rPr>
                        <w:t xml:space="preserve"> </w:t>
                      </w:r>
                      <w:r>
                        <w:rPr>
                          <w:color w:val="292526"/>
                        </w:rPr>
                        <w:t>they</w:t>
                      </w:r>
                      <w:r>
                        <w:rPr>
                          <w:color w:val="292526"/>
                          <w:spacing w:val="-14"/>
                        </w:rPr>
                        <w:t xml:space="preserve"> </w:t>
                      </w:r>
                      <w:r>
                        <w:rPr>
                          <w:color w:val="292526"/>
                        </w:rPr>
                        <w:t>have</w:t>
                      </w:r>
                      <w:r>
                        <w:rPr>
                          <w:color w:val="292526"/>
                          <w:spacing w:val="-15"/>
                        </w:rPr>
                        <w:t xml:space="preserve"> </w:t>
                      </w:r>
                      <w:r>
                        <w:rPr>
                          <w:color w:val="292526"/>
                        </w:rPr>
                        <w:t>learnt</w:t>
                      </w:r>
                      <w:r>
                        <w:rPr>
                          <w:color w:val="292526"/>
                          <w:spacing w:val="-15"/>
                        </w:rPr>
                        <w:t xml:space="preserve"> </w:t>
                      </w:r>
                      <w:r>
                        <w:rPr>
                          <w:color w:val="292526"/>
                        </w:rPr>
                        <w:t>about</w:t>
                      </w:r>
                      <w:r>
                        <w:rPr>
                          <w:color w:val="292526"/>
                          <w:spacing w:val="-14"/>
                        </w:rPr>
                        <w:t xml:space="preserve"> </w:t>
                      </w:r>
                      <w:r>
                        <w:rPr>
                          <w:color w:val="292526"/>
                        </w:rPr>
                        <w:t>media</w:t>
                      </w:r>
                      <w:r>
                        <w:rPr>
                          <w:color w:val="292526"/>
                          <w:spacing w:val="-15"/>
                        </w:rPr>
                        <w:t xml:space="preserve"> </w:t>
                      </w:r>
                      <w:r>
                        <w:rPr>
                          <w:color w:val="292526"/>
                        </w:rPr>
                        <w:t>and</w:t>
                      </w:r>
                      <w:r>
                        <w:rPr>
                          <w:color w:val="292526"/>
                          <w:spacing w:val="-15"/>
                        </w:rPr>
                        <w:t xml:space="preserve"> </w:t>
                      </w:r>
                      <w:r>
                        <w:rPr>
                          <w:color w:val="292526"/>
                        </w:rPr>
                        <w:t>materials</w:t>
                      </w:r>
                      <w:r>
                        <w:rPr>
                          <w:color w:val="292526"/>
                          <w:spacing w:val="-15"/>
                        </w:rPr>
                        <w:t xml:space="preserve"> </w:t>
                      </w:r>
                      <w:r>
                        <w:rPr>
                          <w:color w:val="292526"/>
                        </w:rPr>
                        <w:t>in</w:t>
                      </w:r>
                      <w:r>
                        <w:rPr>
                          <w:color w:val="292526"/>
                          <w:spacing w:val="-15"/>
                        </w:rPr>
                        <w:t xml:space="preserve"> </w:t>
                      </w:r>
                      <w:r>
                        <w:rPr>
                          <w:color w:val="292526"/>
                        </w:rPr>
                        <w:t>original</w:t>
                      </w:r>
                      <w:r>
                        <w:rPr>
                          <w:color w:val="292526"/>
                          <w:spacing w:val="-15"/>
                        </w:rPr>
                        <w:t xml:space="preserve"> </w:t>
                      </w:r>
                      <w:r>
                        <w:rPr>
                          <w:color w:val="292526"/>
                        </w:rPr>
                        <w:t>ways,</w:t>
                      </w:r>
                      <w:r>
                        <w:rPr>
                          <w:color w:val="292526"/>
                          <w:spacing w:val="-15"/>
                        </w:rPr>
                        <w:t xml:space="preserve"> </w:t>
                      </w:r>
                      <w:r>
                        <w:rPr>
                          <w:color w:val="292526"/>
                        </w:rPr>
                        <w:t>thinking about uses and purposes. They represent their own ideas, thoughts and feelings through</w:t>
                      </w:r>
                      <w:r>
                        <w:rPr>
                          <w:color w:val="292526"/>
                          <w:spacing w:val="-4"/>
                        </w:rPr>
                        <w:t xml:space="preserve"> </w:t>
                      </w:r>
                      <w:r>
                        <w:rPr>
                          <w:color w:val="292526"/>
                        </w:rPr>
                        <w:t>design</w:t>
                      </w:r>
                      <w:r>
                        <w:rPr>
                          <w:color w:val="292526"/>
                          <w:spacing w:val="-4"/>
                        </w:rPr>
                        <w:t xml:space="preserve"> </w:t>
                      </w:r>
                      <w:r>
                        <w:rPr>
                          <w:color w:val="292526"/>
                        </w:rPr>
                        <w:t>and</w:t>
                      </w:r>
                      <w:r>
                        <w:rPr>
                          <w:color w:val="292526"/>
                          <w:spacing w:val="-4"/>
                        </w:rPr>
                        <w:t xml:space="preserve"> </w:t>
                      </w:r>
                      <w:r>
                        <w:rPr>
                          <w:color w:val="292526"/>
                        </w:rPr>
                        <w:t>technology,</w:t>
                      </w:r>
                      <w:r>
                        <w:rPr>
                          <w:color w:val="292526"/>
                          <w:spacing w:val="-4"/>
                        </w:rPr>
                        <w:t xml:space="preserve"> </w:t>
                      </w:r>
                      <w:r>
                        <w:rPr>
                          <w:color w:val="292526"/>
                        </w:rPr>
                        <w:t>art,</w:t>
                      </w:r>
                      <w:r>
                        <w:rPr>
                          <w:color w:val="292526"/>
                          <w:spacing w:val="-4"/>
                        </w:rPr>
                        <w:t xml:space="preserve"> </w:t>
                      </w:r>
                      <w:r>
                        <w:rPr>
                          <w:color w:val="292526"/>
                        </w:rPr>
                        <w:t>music,</w:t>
                      </w:r>
                      <w:r>
                        <w:rPr>
                          <w:color w:val="292526"/>
                          <w:spacing w:val="-3"/>
                        </w:rPr>
                        <w:t xml:space="preserve"> </w:t>
                      </w:r>
                      <w:r>
                        <w:rPr>
                          <w:color w:val="292526"/>
                        </w:rPr>
                        <w:t>dance,</w:t>
                      </w:r>
                      <w:r>
                        <w:rPr>
                          <w:color w:val="292526"/>
                          <w:spacing w:val="-4"/>
                        </w:rPr>
                        <w:t xml:space="preserve"> </w:t>
                      </w:r>
                      <w:r>
                        <w:rPr>
                          <w:color w:val="292526"/>
                        </w:rPr>
                        <w:t>role</w:t>
                      </w:r>
                      <w:r>
                        <w:rPr>
                          <w:color w:val="292526"/>
                          <w:spacing w:val="-4"/>
                        </w:rPr>
                        <w:t xml:space="preserve"> </w:t>
                      </w:r>
                      <w:r>
                        <w:rPr>
                          <w:color w:val="292526"/>
                        </w:rPr>
                        <w:t>play</w:t>
                      </w:r>
                      <w:r>
                        <w:rPr>
                          <w:color w:val="292526"/>
                          <w:spacing w:val="-4"/>
                        </w:rPr>
                        <w:t xml:space="preserve"> </w:t>
                      </w:r>
                      <w:r>
                        <w:rPr>
                          <w:color w:val="292526"/>
                        </w:rPr>
                        <w:t>and</w:t>
                      </w:r>
                      <w:r>
                        <w:rPr>
                          <w:color w:val="292526"/>
                          <w:spacing w:val="-4"/>
                        </w:rPr>
                        <w:t xml:space="preserve"> </w:t>
                      </w:r>
                      <w:r>
                        <w:rPr>
                          <w:color w:val="292526"/>
                        </w:rPr>
                        <w:t>stories.</w:t>
                      </w:r>
                    </w:p>
                  </w:txbxContent>
                </v:textbox>
                <w10:anchorlock/>
              </v:shape>
            </w:pict>
          </mc:Fallback>
        </mc:AlternateContent>
      </w:r>
    </w:p>
    <w:p w:rsidR="00764C86" w:rsidRDefault="00764C86">
      <w:pPr>
        <w:pStyle w:val="BodyText"/>
        <w:spacing w:before="4"/>
        <w:ind w:left="0"/>
        <w:rPr>
          <w:sz w:val="8"/>
        </w:rPr>
      </w:pPr>
    </w:p>
    <w:tbl>
      <w:tblPr>
        <w:tblW w:w="0" w:type="auto"/>
        <w:tblInd w:w="132" w:type="dxa"/>
        <w:tblBorders>
          <w:top w:val="single" w:sz="8" w:space="0" w:color="F08E28"/>
          <w:left w:val="single" w:sz="8" w:space="0" w:color="F08E28"/>
          <w:bottom w:val="single" w:sz="8" w:space="0" w:color="F08E28"/>
          <w:right w:val="single" w:sz="8" w:space="0" w:color="F08E28"/>
          <w:insideH w:val="single" w:sz="8" w:space="0" w:color="F08E28"/>
          <w:insideV w:val="single" w:sz="8" w:space="0" w:color="F08E28"/>
        </w:tblBorders>
        <w:tblLayout w:type="fixed"/>
        <w:tblCellMar>
          <w:left w:w="0" w:type="dxa"/>
          <w:right w:w="0" w:type="dxa"/>
        </w:tblCellMar>
        <w:tblLook w:val="01E0" w:firstRow="1" w:lastRow="1" w:firstColumn="1" w:lastColumn="1" w:noHBand="0" w:noVBand="0"/>
      </w:tblPr>
      <w:tblGrid>
        <w:gridCol w:w="7839"/>
        <w:gridCol w:w="7839"/>
      </w:tblGrid>
      <w:tr w:rsidR="00764C86">
        <w:trPr>
          <w:trHeight w:val="395"/>
        </w:trPr>
        <w:tc>
          <w:tcPr>
            <w:tcW w:w="15678" w:type="dxa"/>
            <w:gridSpan w:val="2"/>
            <w:shd w:val="clear" w:color="auto" w:fill="FAC04A"/>
          </w:tcPr>
          <w:p w:rsidR="00764C86" w:rsidRDefault="005B6193">
            <w:pPr>
              <w:pStyle w:val="TableParagraph"/>
              <w:spacing w:before="71"/>
              <w:ind w:left="113"/>
              <w:rPr>
                <w:rFonts w:ascii="Roboto Black"/>
                <w:b/>
              </w:rPr>
            </w:pPr>
            <w:r>
              <w:rPr>
                <w:rFonts w:ascii="Roboto Black"/>
                <w:b/>
                <w:color w:val="FFFFFF"/>
              </w:rPr>
              <w:t>Key Stage 1 National Curriculum Expectations</w:t>
            </w:r>
          </w:p>
        </w:tc>
      </w:tr>
      <w:tr w:rsidR="00764C86">
        <w:trPr>
          <w:trHeight w:val="4978"/>
        </w:trPr>
        <w:tc>
          <w:tcPr>
            <w:tcW w:w="7839" w:type="dxa"/>
            <w:tcBorders>
              <w:right w:val="nil"/>
            </w:tcBorders>
          </w:tcPr>
          <w:p w:rsidR="00764C86" w:rsidRDefault="005B6193">
            <w:pPr>
              <w:pStyle w:val="TableParagraph"/>
              <w:spacing w:before="59"/>
              <w:ind w:left="113"/>
              <w:rPr>
                <w:b/>
              </w:rPr>
            </w:pPr>
            <w:r>
              <w:rPr>
                <w:b/>
                <w:color w:val="F08E28"/>
              </w:rPr>
              <w:t>Design</w:t>
            </w:r>
          </w:p>
          <w:p w:rsidR="00764C86" w:rsidRDefault="005B6193">
            <w:pPr>
              <w:pStyle w:val="TableParagraph"/>
              <w:spacing w:before="15"/>
              <w:ind w:left="113"/>
              <w:rPr>
                <w:sz w:val="20"/>
              </w:rPr>
            </w:pPr>
            <w:r>
              <w:rPr>
                <w:color w:val="292526"/>
                <w:sz w:val="20"/>
              </w:rPr>
              <w:t>Pupils should be taught</w:t>
            </w:r>
            <w:r>
              <w:rPr>
                <w:color w:val="292526"/>
                <w:spacing w:val="-17"/>
                <w:sz w:val="20"/>
              </w:rPr>
              <w:t xml:space="preserve"> </w:t>
            </w:r>
            <w:r>
              <w:rPr>
                <w:color w:val="292526"/>
                <w:sz w:val="20"/>
              </w:rPr>
              <w:t>to:</w:t>
            </w:r>
          </w:p>
          <w:p w:rsidR="00764C86" w:rsidRDefault="005B6193">
            <w:pPr>
              <w:pStyle w:val="TableParagraph"/>
              <w:numPr>
                <w:ilvl w:val="0"/>
                <w:numId w:val="21"/>
              </w:numPr>
              <w:tabs>
                <w:tab w:val="left" w:pos="454"/>
              </w:tabs>
              <w:spacing w:before="189" w:line="266" w:lineRule="auto"/>
              <w:ind w:right="157"/>
              <w:rPr>
                <w:sz w:val="18"/>
              </w:rPr>
            </w:pPr>
            <w:r>
              <w:rPr>
                <w:color w:val="292526"/>
                <w:sz w:val="18"/>
              </w:rPr>
              <w:t>design purposeful, functional, appealing products for themselves and other users based on design criteria;</w:t>
            </w:r>
          </w:p>
          <w:p w:rsidR="00764C86" w:rsidRDefault="005B6193">
            <w:pPr>
              <w:pStyle w:val="TableParagraph"/>
              <w:numPr>
                <w:ilvl w:val="0"/>
                <w:numId w:val="21"/>
              </w:numPr>
              <w:tabs>
                <w:tab w:val="left" w:pos="454"/>
              </w:tabs>
              <w:spacing w:before="57" w:line="266" w:lineRule="auto"/>
              <w:ind w:right="158"/>
              <w:rPr>
                <w:sz w:val="18"/>
              </w:rPr>
            </w:pPr>
            <w:r>
              <w:rPr>
                <w:color w:val="292526"/>
                <w:sz w:val="18"/>
              </w:rPr>
              <w:t>generate,</w:t>
            </w:r>
            <w:r>
              <w:rPr>
                <w:color w:val="292526"/>
                <w:spacing w:val="-7"/>
                <w:sz w:val="18"/>
              </w:rPr>
              <w:t xml:space="preserve"> </w:t>
            </w:r>
            <w:r>
              <w:rPr>
                <w:color w:val="292526"/>
                <w:sz w:val="18"/>
              </w:rPr>
              <w:t>develop,</w:t>
            </w:r>
            <w:r>
              <w:rPr>
                <w:color w:val="292526"/>
                <w:spacing w:val="-7"/>
                <w:sz w:val="18"/>
              </w:rPr>
              <w:t xml:space="preserve"> </w:t>
            </w:r>
            <w:r>
              <w:rPr>
                <w:color w:val="292526"/>
                <w:sz w:val="18"/>
              </w:rPr>
              <w:t>model</w:t>
            </w:r>
            <w:r>
              <w:rPr>
                <w:color w:val="292526"/>
                <w:spacing w:val="-6"/>
                <w:sz w:val="18"/>
              </w:rPr>
              <w:t xml:space="preserve"> </w:t>
            </w:r>
            <w:r>
              <w:rPr>
                <w:color w:val="292526"/>
                <w:sz w:val="18"/>
              </w:rPr>
              <w:t>and</w:t>
            </w:r>
            <w:r>
              <w:rPr>
                <w:color w:val="292526"/>
                <w:spacing w:val="-7"/>
                <w:sz w:val="18"/>
              </w:rPr>
              <w:t xml:space="preserve"> </w:t>
            </w:r>
            <w:r>
              <w:rPr>
                <w:color w:val="292526"/>
                <w:sz w:val="18"/>
              </w:rPr>
              <w:t>communicate</w:t>
            </w:r>
            <w:r>
              <w:rPr>
                <w:color w:val="292526"/>
                <w:spacing w:val="-6"/>
                <w:sz w:val="18"/>
              </w:rPr>
              <w:t xml:space="preserve"> </w:t>
            </w:r>
            <w:r>
              <w:rPr>
                <w:color w:val="292526"/>
                <w:sz w:val="18"/>
              </w:rPr>
              <w:t>their</w:t>
            </w:r>
            <w:r>
              <w:rPr>
                <w:color w:val="292526"/>
                <w:spacing w:val="-7"/>
                <w:sz w:val="18"/>
              </w:rPr>
              <w:t xml:space="preserve"> </w:t>
            </w:r>
            <w:r>
              <w:rPr>
                <w:color w:val="292526"/>
                <w:sz w:val="18"/>
              </w:rPr>
              <w:t>ideas</w:t>
            </w:r>
            <w:r>
              <w:rPr>
                <w:color w:val="292526"/>
                <w:spacing w:val="-7"/>
                <w:sz w:val="18"/>
              </w:rPr>
              <w:t xml:space="preserve"> </w:t>
            </w:r>
            <w:r>
              <w:rPr>
                <w:color w:val="292526"/>
                <w:sz w:val="18"/>
              </w:rPr>
              <w:t>through</w:t>
            </w:r>
            <w:r>
              <w:rPr>
                <w:color w:val="292526"/>
                <w:spacing w:val="-6"/>
                <w:sz w:val="18"/>
              </w:rPr>
              <w:t xml:space="preserve"> </w:t>
            </w:r>
            <w:r>
              <w:rPr>
                <w:color w:val="292526"/>
                <w:sz w:val="18"/>
              </w:rPr>
              <w:t>talking,</w:t>
            </w:r>
            <w:r>
              <w:rPr>
                <w:color w:val="292526"/>
                <w:spacing w:val="-7"/>
                <w:sz w:val="18"/>
              </w:rPr>
              <w:t xml:space="preserve"> </w:t>
            </w:r>
            <w:r>
              <w:rPr>
                <w:color w:val="292526"/>
                <w:sz w:val="18"/>
              </w:rPr>
              <w:t>drawing,</w:t>
            </w:r>
            <w:r>
              <w:rPr>
                <w:color w:val="292526"/>
                <w:spacing w:val="-6"/>
                <w:sz w:val="18"/>
              </w:rPr>
              <w:t xml:space="preserve"> </w:t>
            </w:r>
            <w:r>
              <w:rPr>
                <w:color w:val="292526"/>
                <w:sz w:val="18"/>
              </w:rPr>
              <w:t>templates, mock-ups and, where appropriate, information and communication</w:t>
            </w:r>
            <w:r>
              <w:rPr>
                <w:color w:val="292526"/>
                <w:spacing w:val="24"/>
                <w:sz w:val="18"/>
              </w:rPr>
              <w:t xml:space="preserve"> </w:t>
            </w:r>
            <w:r>
              <w:rPr>
                <w:color w:val="292526"/>
                <w:sz w:val="18"/>
              </w:rPr>
              <w:t>technology.</w:t>
            </w:r>
          </w:p>
          <w:p w:rsidR="00764C86" w:rsidRDefault="005B6193">
            <w:pPr>
              <w:pStyle w:val="TableParagraph"/>
              <w:spacing w:before="96"/>
              <w:ind w:left="113"/>
              <w:rPr>
                <w:b/>
              </w:rPr>
            </w:pPr>
            <w:r>
              <w:rPr>
                <w:b/>
                <w:color w:val="F08E28"/>
              </w:rPr>
              <w:t>Make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21"/>
              </w:numPr>
              <w:tabs>
                <w:tab w:val="left" w:pos="454"/>
              </w:tabs>
              <w:spacing w:before="189" w:line="266" w:lineRule="auto"/>
              <w:ind w:right="157"/>
              <w:rPr>
                <w:sz w:val="18"/>
              </w:rPr>
            </w:pPr>
            <w:r>
              <w:rPr>
                <w:color w:val="292526"/>
                <w:spacing w:val="2"/>
                <w:sz w:val="18"/>
              </w:rPr>
              <w:t>select</w:t>
            </w:r>
            <w:r>
              <w:rPr>
                <w:color w:val="292526"/>
                <w:spacing w:val="-10"/>
                <w:sz w:val="18"/>
              </w:rPr>
              <w:t xml:space="preserve"> </w:t>
            </w:r>
            <w:r>
              <w:rPr>
                <w:color w:val="292526"/>
                <w:sz w:val="18"/>
              </w:rPr>
              <w:t>from</w:t>
            </w:r>
            <w:r>
              <w:rPr>
                <w:color w:val="292526"/>
                <w:spacing w:val="-10"/>
                <w:sz w:val="18"/>
              </w:rPr>
              <w:t xml:space="preserve"> </w:t>
            </w:r>
            <w:r>
              <w:rPr>
                <w:color w:val="292526"/>
                <w:sz w:val="18"/>
              </w:rPr>
              <w:t>and</w:t>
            </w:r>
            <w:r>
              <w:rPr>
                <w:color w:val="292526"/>
                <w:spacing w:val="-10"/>
                <w:sz w:val="18"/>
              </w:rPr>
              <w:t xml:space="preserve"> </w:t>
            </w:r>
            <w:r>
              <w:rPr>
                <w:color w:val="292526"/>
                <w:sz w:val="18"/>
              </w:rPr>
              <w:t>use</w:t>
            </w:r>
            <w:r>
              <w:rPr>
                <w:color w:val="292526"/>
                <w:spacing w:val="-10"/>
                <w:sz w:val="18"/>
              </w:rPr>
              <w:t xml:space="preserve"> </w:t>
            </w:r>
            <w:r>
              <w:rPr>
                <w:color w:val="292526"/>
                <w:sz w:val="18"/>
              </w:rPr>
              <w:t>a</w:t>
            </w:r>
            <w:r>
              <w:rPr>
                <w:color w:val="292526"/>
                <w:spacing w:val="-10"/>
                <w:sz w:val="18"/>
              </w:rPr>
              <w:t xml:space="preserve"> </w:t>
            </w:r>
            <w:r>
              <w:rPr>
                <w:color w:val="292526"/>
                <w:sz w:val="18"/>
              </w:rPr>
              <w:t>range</w:t>
            </w:r>
            <w:r>
              <w:rPr>
                <w:color w:val="292526"/>
                <w:spacing w:val="-10"/>
                <w:sz w:val="18"/>
              </w:rPr>
              <w:t xml:space="preserve"> </w:t>
            </w:r>
            <w:r>
              <w:rPr>
                <w:color w:val="292526"/>
                <w:sz w:val="18"/>
              </w:rPr>
              <w:t>of</w:t>
            </w:r>
            <w:r>
              <w:rPr>
                <w:color w:val="292526"/>
                <w:spacing w:val="-10"/>
                <w:sz w:val="18"/>
              </w:rPr>
              <w:t xml:space="preserve"> </w:t>
            </w:r>
            <w:r>
              <w:rPr>
                <w:color w:val="292526"/>
                <w:sz w:val="18"/>
              </w:rPr>
              <w:t>tools</w:t>
            </w:r>
            <w:r>
              <w:rPr>
                <w:color w:val="292526"/>
                <w:spacing w:val="-10"/>
                <w:sz w:val="18"/>
              </w:rPr>
              <w:t xml:space="preserve"> </w:t>
            </w:r>
            <w:r>
              <w:rPr>
                <w:color w:val="292526"/>
                <w:sz w:val="18"/>
              </w:rPr>
              <w:t>and</w:t>
            </w:r>
            <w:r>
              <w:rPr>
                <w:color w:val="292526"/>
                <w:spacing w:val="-10"/>
                <w:sz w:val="18"/>
              </w:rPr>
              <w:t xml:space="preserve"> </w:t>
            </w:r>
            <w:r>
              <w:rPr>
                <w:color w:val="292526"/>
                <w:sz w:val="18"/>
              </w:rPr>
              <w:t>equipment</w:t>
            </w:r>
            <w:r>
              <w:rPr>
                <w:color w:val="292526"/>
                <w:spacing w:val="-10"/>
                <w:sz w:val="18"/>
              </w:rPr>
              <w:t xml:space="preserve"> </w:t>
            </w:r>
            <w:r>
              <w:rPr>
                <w:color w:val="292526"/>
                <w:sz w:val="18"/>
              </w:rPr>
              <w:t>to</w:t>
            </w:r>
            <w:r>
              <w:rPr>
                <w:color w:val="292526"/>
                <w:spacing w:val="-10"/>
                <w:sz w:val="18"/>
              </w:rPr>
              <w:t xml:space="preserve"> </w:t>
            </w:r>
            <w:r>
              <w:rPr>
                <w:color w:val="292526"/>
                <w:spacing w:val="2"/>
                <w:sz w:val="18"/>
              </w:rPr>
              <w:t>perform</w:t>
            </w:r>
            <w:r>
              <w:rPr>
                <w:color w:val="292526"/>
                <w:spacing w:val="-10"/>
                <w:sz w:val="18"/>
              </w:rPr>
              <w:t xml:space="preserve"> </w:t>
            </w:r>
            <w:r>
              <w:rPr>
                <w:color w:val="292526"/>
                <w:sz w:val="18"/>
              </w:rPr>
              <w:t>practical</w:t>
            </w:r>
            <w:r>
              <w:rPr>
                <w:color w:val="292526"/>
                <w:spacing w:val="-10"/>
                <w:sz w:val="18"/>
              </w:rPr>
              <w:t xml:space="preserve"> </w:t>
            </w:r>
            <w:r>
              <w:rPr>
                <w:color w:val="292526"/>
                <w:sz w:val="18"/>
              </w:rPr>
              <w:t>tasks</w:t>
            </w:r>
            <w:r>
              <w:rPr>
                <w:color w:val="292526"/>
                <w:spacing w:val="-10"/>
                <w:sz w:val="18"/>
              </w:rPr>
              <w:t xml:space="preserve"> </w:t>
            </w:r>
            <w:r>
              <w:rPr>
                <w:color w:val="292526"/>
                <w:sz w:val="18"/>
              </w:rPr>
              <w:t>[for</w:t>
            </w:r>
            <w:r>
              <w:rPr>
                <w:color w:val="292526"/>
                <w:spacing w:val="-10"/>
                <w:sz w:val="18"/>
              </w:rPr>
              <w:t xml:space="preserve"> </w:t>
            </w:r>
            <w:r>
              <w:rPr>
                <w:color w:val="292526"/>
                <w:sz w:val="18"/>
              </w:rPr>
              <w:t xml:space="preserve">example, </w:t>
            </w:r>
            <w:r>
              <w:rPr>
                <w:color w:val="292526"/>
                <w:spacing w:val="2"/>
                <w:sz w:val="18"/>
              </w:rPr>
              <w:t xml:space="preserve">cutting, </w:t>
            </w:r>
            <w:r>
              <w:rPr>
                <w:color w:val="292526"/>
                <w:sz w:val="18"/>
              </w:rPr>
              <w:t>shaping, joining and</w:t>
            </w:r>
            <w:r>
              <w:rPr>
                <w:color w:val="292526"/>
                <w:spacing w:val="-1"/>
                <w:sz w:val="18"/>
              </w:rPr>
              <w:t xml:space="preserve"> </w:t>
            </w:r>
            <w:r>
              <w:rPr>
                <w:color w:val="292526"/>
                <w:sz w:val="18"/>
              </w:rPr>
              <w:t>finishing];</w:t>
            </w:r>
          </w:p>
          <w:p w:rsidR="00764C86" w:rsidRDefault="005B6193">
            <w:pPr>
              <w:pStyle w:val="TableParagraph"/>
              <w:numPr>
                <w:ilvl w:val="0"/>
                <w:numId w:val="21"/>
              </w:numPr>
              <w:tabs>
                <w:tab w:val="left" w:pos="454"/>
              </w:tabs>
              <w:spacing w:before="57" w:line="266" w:lineRule="auto"/>
              <w:ind w:right="157"/>
              <w:rPr>
                <w:sz w:val="18"/>
              </w:rPr>
            </w:pPr>
            <w:r>
              <w:rPr>
                <w:color w:val="292526"/>
                <w:spacing w:val="2"/>
                <w:sz w:val="18"/>
              </w:rPr>
              <w:t xml:space="preserve">select </w:t>
            </w:r>
            <w:r>
              <w:rPr>
                <w:color w:val="292526"/>
                <w:sz w:val="18"/>
              </w:rPr>
              <w:t>from and use a wide range of materials and components, including construction materials, textiles and ingredients, according to their</w:t>
            </w:r>
            <w:r>
              <w:rPr>
                <w:color w:val="292526"/>
                <w:spacing w:val="9"/>
                <w:sz w:val="18"/>
              </w:rPr>
              <w:t xml:space="preserve"> </w:t>
            </w:r>
            <w:r>
              <w:rPr>
                <w:color w:val="292526"/>
                <w:sz w:val="18"/>
              </w:rPr>
              <w:t>characteristics.</w:t>
            </w:r>
          </w:p>
          <w:p w:rsidR="00764C86" w:rsidRDefault="005B6193">
            <w:pPr>
              <w:pStyle w:val="TableParagraph"/>
              <w:spacing w:before="96"/>
              <w:ind w:left="113"/>
              <w:rPr>
                <w:b/>
              </w:rPr>
            </w:pPr>
            <w:r>
              <w:rPr>
                <w:b/>
                <w:color w:val="F08E28"/>
              </w:rPr>
              <w:t>Evaluate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21"/>
              </w:numPr>
              <w:tabs>
                <w:tab w:val="left" w:pos="454"/>
              </w:tabs>
              <w:spacing w:before="189"/>
              <w:rPr>
                <w:sz w:val="18"/>
              </w:rPr>
            </w:pPr>
            <w:r>
              <w:rPr>
                <w:color w:val="292526"/>
                <w:sz w:val="18"/>
              </w:rPr>
              <w:t>explore and evaluate a range of existing</w:t>
            </w:r>
            <w:r>
              <w:rPr>
                <w:color w:val="292526"/>
                <w:spacing w:val="3"/>
                <w:sz w:val="18"/>
              </w:rPr>
              <w:t xml:space="preserve"> </w:t>
            </w:r>
            <w:r>
              <w:rPr>
                <w:color w:val="292526"/>
                <w:sz w:val="18"/>
              </w:rPr>
              <w:t>products;</w:t>
            </w:r>
          </w:p>
          <w:p w:rsidR="00764C86" w:rsidRDefault="005B6193">
            <w:pPr>
              <w:pStyle w:val="TableParagraph"/>
              <w:numPr>
                <w:ilvl w:val="0"/>
                <w:numId w:val="21"/>
              </w:numPr>
              <w:tabs>
                <w:tab w:val="left" w:pos="454"/>
              </w:tabs>
              <w:spacing w:before="80"/>
              <w:rPr>
                <w:sz w:val="18"/>
              </w:rPr>
            </w:pPr>
            <w:r>
              <w:rPr>
                <w:color w:val="292526"/>
                <w:sz w:val="18"/>
              </w:rPr>
              <w:t>evaluate their ideas and products against design</w:t>
            </w:r>
            <w:r>
              <w:rPr>
                <w:color w:val="292526"/>
                <w:spacing w:val="4"/>
                <w:sz w:val="18"/>
              </w:rPr>
              <w:t xml:space="preserve"> </w:t>
            </w:r>
            <w:r>
              <w:rPr>
                <w:color w:val="292526"/>
                <w:sz w:val="18"/>
              </w:rPr>
              <w:t>criteria.</w:t>
            </w:r>
          </w:p>
        </w:tc>
        <w:tc>
          <w:tcPr>
            <w:tcW w:w="7839" w:type="dxa"/>
            <w:tcBorders>
              <w:left w:val="nil"/>
            </w:tcBorders>
          </w:tcPr>
          <w:p w:rsidR="00764C86" w:rsidRDefault="005B6193">
            <w:pPr>
              <w:pStyle w:val="TableParagraph"/>
              <w:spacing w:before="59"/>
              <w:ind w:left="180"/>
              <w:rPr>
                <w:b/>
              </w:rPr>
            </w:pPr>
            <w:r>
              <w:rPr>
                <w:b/>
                <w:color w:val="F08E28"/>
              </w:rPr>
              <w:t>Technical Knowledge</w:t>
            </w:r>
          </w:p>
          <w:p w:rsidR="00764C86" w:rsidRDefault="005B6193">
            <w:pPr>
              <w:pStyle w:val="TableParagraph"/>
              <w:spacing w:before="15"/>
              <w:ind w:left="180"/>
              <w:rPr>
                <w:sz w:val="20"/>
              </w:rPr>
            </w:pPr>
            <w:r>
              <w:rPr>
                <w:color w:val="292526"/>
                <w:sz w:val="20"/>
              </w:rPr>
              <w:t>Pupils should be taught to:</w:t>
            </w:r>
          </w:p>
          <w:p w:rsidR="00764C86" w:rsidRDefault="005B6193">
            <w:pPr>
              <w:pStyle w:val="TableParagraph"/>
              <w:numPr>
                <w:ilvl w:val="0"/>
                <w:numId w:val="20"/>
              </w:numPr>
              <w:tabs>
                <w:tab w:val="left" w:pos="521"/>
              </w:tabs>
              <w:spacing w:before="189"/>
              <w:rPr>
                <w:sz w:val="18"/>
              </w:rPr>
            </w:pPr>
            <w:r>
              <w:rPr>
                <w:color w:val="292526"/>
                <w:sz w:val="18"/>
              </w:rPr>
              <w:t>build structures, exploring how they can be made stronger, stiffer and more</w:t>
            </w:r>
            <w:r>
              <w:rPr>
                <w:color w:val="292526"/>
                <w:spacing w:val="35"/>
                <w:sz w:val="18"/>
              </w:rPr>
              <w:t xml:space="preserve"> </w:t>
            </w:r>
            <w:r>
              <w:rPr>
                <w:color w:val="292526"/>
                <w:sz w:val="18"/>
              </w:rPr>
              <w:t>stable;</w:t>
            </w:r>
          </w:p>
          <w:p w:rsidR="00764C86" w:rsidRDefault="005B6193">
            <w:pPr>
              <w:pStyle w:val="TableParagraph"/>
              <w:numPr>
                <w:ilvl w:val="0"/>
                <w:numId w:val="20"/>
              </w:numPr>
              <w:tabs>
                <w:tab w:val="left" w:pos="521"/>
              </w:tabs>
              <w:spacing w:before="81" w:line="266" w:lineRule="auto"/>
              <w:ind w:right="91"/>
              <w:rPr>
                <w:sz w:val="18"/>
              </w:rPr>
            </w:pPr>
            <w:r>
              <w:rPr>
                <w:color w:val="292526"/>
                <w:sz w:val="18"/>
              </w:rPr>
              <w:t>explore and use mechanisms [for example, levers, sliders, wheels and axles], in their products.</w:t>
            </w:r>
          </w:p>
          <w:p w:rsidR="00764C86" w:rsidRDefault="005B6193">
            <w:pPr>
              <w:pStyle w:val="TableParagraph"/>
              <w:spacing w:before="95"/>
              <w:ind w:left="180"/>
              <w:rPr>
                <w:b/>
              </w:rPr>
            </w:pPr>
            <w:r>
              <w:rPr>
                <w:b/>
                <w:color w:val="F08E28"/>
              </w:rPr>
              <w:t>Cooking and Nutrition</w:t>
            </w:r>
          </w:p>
          <w:p w:rsidR="00764C86" w:rsidRDefault="005B6193">
            <w:pPr>
              <w:pStyle w:val="TableParagraph"/>
              <w:spacing w:before="15"/>
              <w:ind w:left="180"/>
              <w:rPr>
                <w:sz w:val="20"/>
              </w:rPr>
            </w:pPr>
            <w:r>
              <w:rPr>
                <w:color w:val="292526"/>
                <w:sz w:val="20"/>
              </w:rPr>
              <w:t>Pupils should be taught to:</w:t>
            </w:r>
          </w:p>
          <w:p w:rsidR="00764C86" w:rsidRDefault="005B6193">
            <w:pPr>
              <w:pStyle w:val="TableParagraph"/>
              <w:numPr>
                <w:ilvl w:val="0"/>
                <w:numId w:val="20"/>
              </w:numPr>
              <w:tabs>
                <w:tab w:val="left" w:pos="521"/>
              </w:tabs>
              <w:spacing w:before="189"/>
              <w:rPr>
                <w:sz w:val="18"/>
              </w:rPr>
            </w:pPr>
            <w:r>
              <w:rPr>
                <w:color w:val="292526"/>
                <w:sz w:val="18"/>
              </w:rPr>
              <w:t>use the basic principles of a healthy and varied diet to prepare</w:t>
            </w:r>
            <w:r>
              <w:rPr>
                <w:color w:val="292526"/>
                <w:spacing w:val="12"/>
                <w:sz w:val="18"/>
              </w:rPr>
              <w:t xml:space="preserve"> </w:t>
            </w:r>
            <w:r>
              <w:rPr>
                <w:color w:val="292526"/>
                <w:sz w:val="18"/>
              </w:rPr>
              <w:t>dishes;</w:t>
            </w:r>
          </w:p>
          <w:p w:rsidR="00764C86" w:rsidRDefault="005B6193">
            <w:pPr>
              <w:pStyle w:val="TableParagraph"/>
              <w:numPr>
                <w:ilvl w:val="0"/>
                <w:numId w:val="20"/>
              </w:numPr>
              <w:tabs>
                <w:tab w:val="left" w:pos="521"/>
              </w:tabs>
              <w:spacing w:before="81"/>
              <w:rPr>
                <w:sz w:val="18"/>
              </w:rPr>
            </w:pPr>
            <w:r>
              <w:rPr>
                <w:color w:val="292526"/>
                <w:sz w:val="18"/>
              </w:rPr>
              <w:t>understand where food comes from.</w:t>
            </w:r>
          </w:p>
        </w:tc>
      </w:tr>
    </w:tbl>
    <w:p w:rsidR="00764C86" w:rsidRDefault="00764C86">
      <w:pPr>
        <w:rPr>
          <w:sz w:val="18"/>
        </w:rPr>
        <w:sectPr w:rsidR="00764C86" w:rsidSect="00253C40">
          <w:headerReference w:type="default" r:id="rId8"/>
          <w:headerReference w:type="first" r:id="rId9"/>
          <w:type w:val="continuous"/>
          <w:pgSz w:w="16840" w:h="11910" w:orient="landscape"/>
          <w:pgMar w:top="260" w:right="440" w:bottom="280" w:left="460" w:header="720" w:footer="720" w:gutter="0"/>
          <w:cols w:space="720"/>
          <w:titlePg/>
          <w:docGrid w:linePitch="299"/>
        </w:sectPr>
      </w:pPr>
    </w:p>
    <w:tbl>
      <w:tblPr>
        <w:tblW w:w="0" w:type="auto"/>
        <w:tblInd w:w="132" w:type="dxa"/>
        <w:tblBorders>
          <w:top w:val="single" w:sz="8" w:space="0" w:color="F08E28"/>
          <w:left w:val="single" w:sz="8" w:space="0" w:color="F08E28"/>
          <w:bottom w:val="single" w:sz="8" w:space="0" w:color="F08E28"/>
          <w:right w:val="single" w:sz="8" w:space="0" w:color="F08E28"/>
          <w:insideH w:val="single" w:sz="8" w:space="0" w:color="F08E28"/>
          <w:insideV w:val="single" w:sz="8" w:space="0" w:color="F08E28"/>
        </w:tblBorders>
        <w:tblLayout w:type="fixed"/>
        <w:tblCellMar>
          <w:left w:w="0" w:type="dxa"/>
          <w:right w:w="0" w:type="dxa"/>
        </w:tblCellMar>
        <w:tblLook w:val="01E0" w:firstRow="1" w:lastRow="1" w:firstColumn="1" w:lastColumn="1" w:noHBand="0" w:noVBand="0"/>
      </w:tblPr>
      <w:tblGrid>
        <w:gridCol w:w="7811"/>
        <w:gridCol w:w="7868"/>
      </w:tblGrid>
      <w:tr w:rsidR="00764C86">
        <w:trPr>
          <w:trHeight w:val="395"/>
        </w:trPr>
        <w:tc>
          <w:tcPr>
            <w:tcW w:w="15679" w:type="dxa"/>
            <w:gridSpan w:val="2"/>
            <w:shd w:val="clear" w:color="auto" w:fill="FAC04A"/>
          </w:tcPr>
          <w:p w:rsidR="00764C86" w:rsidRDefault="005B6193">
            <w:pPr>
              <w:pStyle w:val="TableParagraph"/>
              <w:spacing w:before="63"/>
              <w:ind w:left="113"/>
              <w:rPr>
                <w:rFonts w:ascii="Roboto Black"/>
                <w:b/>
              </w:rPr>
            </w:pPr>
            <w:r>
              <w:rPr>
                <w:rFonts w:ascii="Roboto Black"/>
                <w:b/>
                <w:color w:val="FFFFFF"/>
              </w:rPr>
              <w:lastRenderedPageBreak/>
              <w:t>Key Stage 2 National Curriculum Expectations</w:t>
            </w:r>
          </w:p>
        </w:tc>
      </w:tr>
      <w:tr w:rsidR="00764C86">
        <w:trPr>
          <w:trHeight w:val="6235"/>
        </w:trPr>
        <w:tc>
          <w:tcPr>
            <w:tcW w:w="7811" w:type="dxa"/>
            <w:tcBorders>
              <w:right w:val="nil"/>
            </w:tcBorders>
          </w:tcPr>
          <w:p w:rsidR="00764C86" w:rsidRDefault="005B6193">
            <w:pPr>
              <w:pStyle w:val="TableParagraph"/>
              <w:spacing w:before="51"/>
              <w:ind w:left="113"/>
              <w:rPr>
                <w:b/>
              </w:rPr>
            </w:pPr>
            <w:r>
              <w:rPr>
                <w:b/>
                <w:color w:val="F08E28"/>
              </w:rPr>
              <w:t>Design</w:t>
            </w:r>
          </w:p>
          <w:p w:rsidR="00764C86" w:rsidRDefault="005B6193">
            <w:pPr>
              <w:pStyle w:val="TableParagraph"/>
              <w:spacing w:before="14"/>
              <w:ind w:left="113"/>
              <w:rPr>
                <w:sz w:val="20"/>
              </w:rPr>
            </w:pPr>
            <w:r>
              <w:rPr>
                <w:color w:val="292526"/>
                <w:sz w:val="20"/>
              </w:rPr>
              <w:t>Pupils should be taught to:</w:t>
            </w:r>
          </w:p>
          <w:p w:rsidR="00764C86" w:rsidRDefault="005B6193">
            <w:pPr>
              <w:pStyle w:val="TableParagraph"/>
              <w:numPr>
                <w:ilvl w:val="0"/>
                <w:numId w:val="19"/>
              </w:numPr>
              <w:tabs>
                <w:tab w:val="left" w:pos="454"/>
              </w:tabs>
              <w:spacing w:before="190" w:line="266" w:lineRule="auto"/>
              <w:ind w:right="129"/>
              <w:jc w:val="both"/>
              <w:rPr>
                <w:sz w:val="18"/>
              </w:rPr>
            </w:pPr>
            <w:r>
              <w:rPr>
                <w:color w:val="292526"/>
                <w:sz w:val="18"/>
              </w:rPr>
              <w:t>use research and develop design criteria to inform the design of innovative, functional, appealing products that are fit for purpose, aimed at particular individuals</w:t>
            </w:r>
            <w:r>
              <w:rPr>
                <w:color w:val="292526"/>
                <w:spacing w:val="7"/>
                <w:sz w:val="18"/>
              </w:rPr>
              <w:t xml:space="preserve"> </w:t>
            </w:r>
            <w:r>
              <w:rPr>
                <w:color w:val="292526"/>
                <w:sz w:val="18"/>
              </w:rPr>
              <w:t>or groups;</w:t>
            </w:r>
          </w:p>
          <w:p w:rsidR="00764C86" w:rsidRDefault="005B6193">
            <w:pPr>
              <w:pStyle w:val="TableParagraph"/>
              <w:numPr>
                <w:ilvl w:val="0"/>
                <w:numId w:val="19"/>
              </w:numPr>
              <w:tabs>
                <w:tab w:val="left" w:pos="454"/>
              </w:tabs>
              <w:spacing w:before="57" w:line="266" w:lineRule="auto"/>
              <w:ind w:right="129"/>
              <w:jc w:val="both"/>
              <w:rPr>
                <w:sz w:val="18"/>
              </w:rPr>
            </w:pPr>
            <w:r>
              <w:rPr>
                <w:color w:val="292526"/>
                <w:sz w:val="18"/>
              </w:rPr>
              <w:t xml:space="preserve">generate, develop, model and communicate their ideas through discussion, annotated sketches, </w:t>
            </w:r>
            <w:r>
              <w:rPr>
                <w:color w:val="292526"/>
                <w:spacing w:val="2"/>
                <w:sz w:val="18"/>
              </w:rPr>
              <w:t xml:space="preserve">cross-sectional </w:t>
            </w:r>
            <w:r>
              <w:rPr>
                <w:color w:val="292526"/>
                <w:sz w:val="18"/>
              </w:rPr>
              <w:t>and exploded diagrams, prototypes, pattern pieces and computer-aided design.</w:t>
            </w:r>
          </w:p>
          <w:p w:rsidR="00764C86" w:rsidRDefault="005B6193">
            <w:pPr>
              <w:pStyle w:val="TableParagraph"/>
              <w:spacing w:before="96"/>
              <w:ind w:left="113"/>
              <w:rPr>
                <w:b/>
              </w:rPr>
            </w:pPr>
            <w:r>
              <w:rPr>
                <w:b/>
                <w:color w:val="F08E28"/>
              </w:rPr>
              <w:t>Make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19"/>
              </w:numPr>
              <w:tabs>
                <w:tab w:val="left" w:pos="454"/>
              </w:tabs>
              <w:spacing w:before="189" w:line="266" w:lineRule="auto"/>
              <w:ind w:right="129"/>
              <w:jc w:val="both"/>
              <w:rPr>
                <w:sz w:val="18"/>
              </w:rPr>
            </w:pPr>
            <w:r>
              <w:rPr>
                <w:color w:val="292526"/>
                <w:spacing w:val="2"/>
                <w:sz w:val="18"/>
              </w:rPr>
              <w:t xml:space="preserve">select </w:t>
            </w:r>
            <w:r>
              <w:rPr>
                <w:color w:val="292526"/>
                <w:sz w:val="18"/>
              </w:rPr>
              <w:t xml:space="preserve">from and use a wider range of tools and equipment to </w:t>
            </w:r>
            <w:r>
              <w:rPr>
                <w:color w:val="292526"/>
                <w:spacing w:val="2"/>
                <w:sz w:val="18"/>
              </w:rPr>
              <w:t xml:space="preserve">perform </w:t>
            </w:r>
            <w:r>
              <w:rPr>
                <w:color w:val="292526"/>
                <w:sz w:val="18"/>
              </w:rPr>
              <w:t xml:space="preserve">practical tasks [for example, </w:t>
            </w:r>
            <w:r>
              <w:rPr>
                <w:color w:val="292526"/>
                <w:spacing w:val="2"/>
                <w:sz w:val="18"/>
              </w:rPr>
              <w:t xml:space="preserve">cutting, </w:t>
            </w:r>
            <w:r>
              <w:rPr>
                <w:color w:val="292526"/>
                <w:sz w:val="18"/>
              </w:rPr>
              <w:t>shaping, joining and finishing],</w:t>
            </w:r>
            <w:r>
              <w:rPr>
                <w:color w:val="292526"/>
                <w:spacing w:val="5"/>
                <w:sz w:val="18"/>
              </w:rPr>
              <w:t xml:space="preserve"> </w:t>
            </w:r>
            <w:r>
              <w:rPr>
                <w:color w:val="292526"/>
                <w:sz w:val="18"/>
              </w:rPr>
              <w:t>accurately;</w:t>
            </w:r>
          </w:p>
          <w:p w:rsidR="00764C86" w:rsidRDefault="005B6193">
            <w:pPr>
              <w:pStyle w:val="TableParagraph"/>
              <w:numPr>
                <w:ilvl w:val="0"/>
                <w:numId w:val="19"/>
              </w:numPr>
              <w:tabs>
                <w:tab w:val="left" w:pos="454"/>
              </w:tabs>
              <w:spacing w:before="57" w:line="266" w:lineRule="auto"/>
              <w:ind w:right="129"/>
              <w:jc w:val="both"/>
              <w:rPr>
                <w:sz w:val="18"/>
              </w:rPr>
            </w:pPr>
            <w:r>
              <w:rPr>
                <w:color w:val="292526"/>
                <w:spacing w:val="2"/>
                <w:sz w:val="18"/>
              </w:rPr>
              <w:t xml:space="preserve">select </w:t>
            </w:r>
            <w:r>
              <w:rPr>
                <w:color w:val="292526"/>
                <w:sz w:val="18"/>
              </w:rPr>
              <w:t>from and use a wider range of materials and components, including construction materials, textiles and ingredients, according to their functional properties and aesthetic qualities.</w:t>
            </w:r>
          </w:p>
          <w:p w:rsidR="00764C86" w:rsidRDefault="005B6193">
            <w:pPr>
              <w:pStyle w:val="TableParagraph"/>
              <w:spacing w:before="96"/>
              <w:ind w:left="113"/>
              <w:rPr>
                <w:b/>
              </w:rPr>
            </w:pPr>
            <w:r>
              <w:rPr>
                <w:b/>
                <w:color w:val="F08E28"/>
              </w:rPr>
              <w:t>Evaluate</w:t>
            </w:r>
          </w:p>
          <w:p w:rsidR="00764C86" w:rsidRDefault="005B6193">
            <w:pPr>
              <w:pStyle w:val="TableParagraph"/>
              <w:spacing w:before="15"/>
              <w:ind w:left="113"/>
              <w:rPr>
                <w:sz w:val="20"/>
              </w:rPr>
            </w:pPr>
            <w:r>
              <w:rPr>
                <w:color w:val="292526"/>
                <w:sz w:val="20"/>
              </w:rPr>
              <w:t>Pupils should be taught to:</w:t>
            </w:r>
          </w:p>
          <w:p w:rsidR="00764C86" w:rsidRDefault="005B6193">
            <w:pPr>
              <w:pStyle w:val="TableParagraph"/>
              <w:numPr>
                <w:ilvl w:val="0"/>
                <w:numId w:val="19"/>
              </w:numPr>
              <w:tabs>
                <w:tab w:val="left" w:pos="454"/>
              </w:tabs>
              <w:spacing w:before="189"/>
              <w:rPr>
                <w:sz w:val="18"/>
              </w:rPr>
            </w:pPr>
            <w:r>
              <w:rPr>
                <w:color w:val="292526"/>
                <w:sz w:val="18"/>
              </w:rPr>
              <w:t xml:space="preserve">investigate and </w:t>
            </w:r>
            <w:proofErr w:type="spellStart"/>
            <w:r>
              <w:rPr>
                <w:color w:val="292526"/>
                <w:sz w:val="18"/>
              </w:rPr>
              <w:t>analyse</w:t>
            </w:r>
            <w:proofErr w:type="spellEnd"/>
            <w:r>
              <w:rPr>
                <w:color w:val="292526"/>
                <w:sz w:val="18"/>
              </w:rPr>
              <w:t xml:space="preserve"> a range of existing</w:t>
            </w:r>
            <w:r>
              <w:rPr>
                <w:color w:val="292526"/>
                <w:spacing w:val="4"/>
                <w:sz w:val="18"/>
              </w:rPr>
              <w:t xml:space="preserve"> </w:t>
            </w:r>
            <w:r>
              <w:rPr>
                <w:color w:val="292526"/>
                <w:sz w:val="18"/>
              </w:rPr>
              <w:t>products;</w:t>
            </w:r>
          </w:p>
          <w:p w:rsidR="00764C86" w:rsidRDefault="005B6193">
            <w:pPr>
              <w:pStyle w:val="TableParagraph"/>
              <w:numPr>
                <w:ilvl w:val="0"/>
                <w:numId w:val="19"/>
              </w:numPr>
              <w:tabs>
                <w:tab w:val="left" w:pos="454"/>
              </w:tabs>
              <w:spacing w:before="80" w:line="266" w:lineRule="auto"/>
              <w:ind w:right="129"/>
              <w:jc w:val="both"/>
              <w:rPr>
                <w:sz w:val="18"/>
              </w:rPr>
            </w:pPr>
            <w:r>
              <w:rPr>
                <w:color w:val="292526"/>
                <w:sz w:val="18"/>
              </w:rPr>
              <w:t>evaluate their ideas and products against their own design criteria and consider the views of others to improve their</w:t>
            </w:r>
            <w:r>
              <w:rPr>
                <w:color w:val="292526"/>
                <w:spacing w:val="-1"/>
                <w:sz w:val="18"/>
              </w:rPr>
              <w:t xml:space="preserve"> </w:t>
            </w:r>
            <w:r>
              <w:rPr>
                <w:color w:val="292526"/>
                <w:sz w:val="18"/>
              </w:rPr>
              <w:t>work;</w:t>
            </w:r>
          </w:p>
          <w:p w:rsidR="00764C86" w:rsidRDefault="005B6193">
            <w:pPr>
              <w:pStyle w:val="TableParagraph"/>
              <w:numPr>
                <w:ilvl w:val="0"/>
                <w:numId w:val="19"/>
              </w:numPr>
              <w:tabs>
                <w:tab w:val="left" w:pos="454"/>
              </w:tabs>
              <w:spacing w:before="57" w:line="266" w:lineRule="auto"/>
              <w:ind w:right="129"/>
              <w:jc w:val="both"/>
              <w:rPr>
                <w:sz w:val="18"/>
              </w:rPr>
            </w:pPr>
            <w:r>
              <w:rPr>
                <w:color w:val="292526"/>
                <w:sz w:val="18"/>
              </w:rPr>
              <w:t>understand how key events and individuals in design and technology have helped shape the world.</w:t>
            </w:r>
          </w:p>
        </w:tc>
        <w:tc>
          <w:tcPr>
            <w:tcW w:w="7868" w:type="dxa"/>
            <w:tcBorders>
              <w:left w:val="nil"/>
            </w:tcBorders>
          </w:tcPr>
          <w:p w:rsidR="00764C86" w:rsidRDefault="005B6193">
            <w:pPr>
              <w:pStyle w:val="TableParagraph"/>
              <w:spacing w:before="51"/>
              <w:ind w:left="151"/>
              <w:rPr>
                <w:b/>
              </w:rPr>
            </w:pPr>
            <w:r>
              <w:rPr>
                <w:b/>
                <w:color w:val="F08E28"/>
              </w:rPr>
              <w:t>Technical Knowledge</w:t>
            </w:r>
          </w:p>
          <w:p w:rsidR="00764C86" w:rsidRDefault="005B6193">
            <w:pPr>
              <w:pStyle w:val="TableParagraph"/>
              <w:numPr>
                <w:ilvl w:val="0"/>
                <w:numId w:val="18"/>
              </w:numPr>
              <w:tabs>
                <w:tab w:val="left" w:pos="492"/>
              </w:tabs>
              <w:spacing w:before="70" w:line="266" w:lineRule="auto"/>
              <w:ind w:right="148"/>
              <w:rPr>
                <w:sz w:val="18"/>
              </w:rPr>
            </w:pPr>
            <w:r>
              <w:rPr>
                <w:color w:val="292526"/>
                <w:sz w:val="18"/>
              </w:rPr>
              <w:t xml:space="preserve">apply their understanding of how to </w:t>
            </w:r>
            <w:r>
              <w:rPr>
                <w:color w:val="292526"/>
                <w:spacing w:val="2"/>
                <w:sz w:val="18"/>
              </w:rPr>
              <w:t xml:space="preserve">strengthen, </w:t>
            </w:r>
            <w:r>
              <w:rPr>
                <w:color w:val="292526"/>
                <w:sz w:val="18"/>
              </w:rPr>
              <w:t>stiffen and reinforce more complex structures;</w:t>
            </w:r>
          </w:p>
          <w:p w:rsidR="00764C86" w:rsidRDefault="005B6193">
            <w:pPr>
              <w:pStyle w:val="TableParagraph"/>
              <w:numPr>
                <w:ilvl w:val="0"/>
                <w:numId w:val="18"/>
              </w:numPr>
              <w:tabs>
                <w:tab w:val="left" w:pos="492"/>
              </w:tabs>
              <w:spacing w:before="57" w:line="266" w:lineRule="auto"/>
              <w:ind w:right="148"/>
              <w:rPr>
                <w:sz w:val="18"/>
              </w:rPr>
            </w:pPr>
            <w:r>
              <w:rPr>
                <w:color w:val="292526"/>
                <w:sz w:val="18"/>
              </w:rPr>
              <w:t>understand and use mechanical systems in their products [for example, gears, pulleys, cams, levers and</w:t>
            </w:r>
            <w:r>
              <w:rPr>
                <w:color w:val="292526"/>
                <w:spacing w:val="-1"/>
                <w:sz w:val="18"/>
              </w:rPr>
              <w:t xml:space="preserve"> </w:t>
            </w:r>
            <w:r>
              <w:rPr>
                <w:color w:val="292526"/>
                <w:sz w:val="18"/>
              </w:rPr>
              <w:t>linkages];</w:t>
            </w:r>
          </w:p>
          <w:p w:rsidR="00764C86" w:rsidRDefault="005B6193">
            <w:pPr>
              <w:pStyle w:val="TableParagraph"/>
              <w:numPr>
                <w:ilvl w:val="0"/>
                <w:numId w:val="18"/>
              </w:numPr>
              <w:tabs>
                <w:tab w:val="left" w:pos="492"/>
              </w:tabs>
              <w:spacing w:before="57" w:line="266" w:lineRule="auto"/>
              <w:ind w:right="148"/>
              <w:rPr>
                <w:sz w:val="18"/>
              </w:rPr>
            </w:pPr>
            <w:r>
              <w:rPr>
                <w:color w:val="292526"/>
                <w:sz w:val="18"/>
              </w:rPr>
              <w:t>understand and use electrical systems in their products [for example, series circuits incorporating switches, bulbs, buzzers and</w:t>
            </w:r>
            <w:r>
              <w:rPr>
                <w:color w:val="292526"/>
                <w:spacing w:val="2"/>
                <w:sz w:val="18"/>
              </w:rPr>
              <w:t xml:space="preserve"> </w:t>
            </w:r>
            <w:r>
              <w:rPr>
                <w:color w:val="292526"/>
                <w:sz w:val="18"/>
              </w:rPr>
              <w:t>motors];</w:t>
            </w:r>
          </w:p>
          <w:p w:rsidR="00764C86" w:rsidRDefault="005B6193">
            <w:pPr>
              <w:pStyle w:val="TableParagraph"/>
              <w:numPr>
                <w:ilvl w:val="0"/>
                <w:numId w:val="18"/>
              </w:numPr>
              <w:tabs>
                <w:tab w:val="left" w:pos="492"/>
              </w:tabs>
              <w:spacing w:before="57"/>
              <w:rPr>
                <w:sz w:val="18"/>
              </w:rPr>
            </w:pPr>
            <w:r>
              <w:rPr>
                <w:color w:val="292526"/>
                <w:sz w:val="18"/>
              </w:rPr>
              <w:t>apply</w:t>
            </w:r>
            <w:r>
              <w:rPr>
                <w:color w:val="292526"/>
                <w:spacing w:val="5"/>
                <w:sz w:val="18"/>
              </w:rPr>
              <w:t xml:space="preserve"> </w:t>
            </w:r>
            <w:r>
              <w:rPr>
                <w:color w:val="292526"/>
                <w:sz w:val="18"/>
              </w:rPr>
              <w:t>their</w:t>
            </w:r>
            <w:r>
              <w:rPr>
                <w:color w:val="292526"/>
                <w:spacing w:val="5"/>
                <w:sz w:val="18"/>
              </w:rPr>
              <w:t xml:space="preserve"> </w:t>
            </w:r>
            <w:r>
              <w:rPr>
                <w:color w:val="292526"/>
                <w:sz w:val="18"/>
              </w:rPr>
              <w:t>understanding</w:t>
            </w:r>
            <w:r>
              <w:rPr>
                <w:color w:val="292526"/>
                <w:spacing w:val="6"/>
                <w:sz w:val="18"/>
              </w:rPr>
              <w:t xml:space="preserve"> </w:t>
            </w:r>
            <w:r>
              <w:rPr>
                <w:color w:val="292526"/>
                <w:sz w:val="18"/>
              </w:rPr>
              <w:t>of</w:t>
            </w:r>
            <w:r>
              <w:rPr>
                <w:color w:val="292526"/>
                <w:spacing w:val="5"/>
                <w:sz w:val="18"/>
              </w:rPr>
              <w:t xml:space="preserve"> </w:t>
            </w:r>
            <w:r>
              <w:rPr>
                <w:color w:val="292526"/>
                <w:sz w:val="18"/>
              </w:rPr>
              <w:t>computing</w:t>
            </w:r>
            <w:r>
              <w:rPr>
                <w:color w:val="292526"/>
                <w:spacing w:val="6"/>
                <w:sz w:val="18"/>
              </w:rPr>
              <w:t xml:space="preserve"> </w:t>
            </w:r>
            <w:r>
              <w:rPr>
                <w:color w:val="292526"/>
                <w:sz w:val="18"/>
              </w:rPr>
              <w:t>to</w:t>
            </w:r>
            <w:r>
              <w:rPr>
                <w:color w:val="292526"/>
                <w:spacing w:val="4"/>
                <w:sz w:val="18"/>
              </w:rPr>
              <w:t xml:space="preserve"> </w:t>
            </w:r>
            <w:r>
              <w:rPr>
                <w:color w:val="292526"/>
                <w:sz w:val="18"/>
              </w:rPr>
              <w:t>program,</w:t>
            </w:r>
            <w:r>
              <w:rPr>
                <w:color w:val="292526"/>
                <w:spacing w:val="5"/>
                <w:sz w:val="18"/>
              </w:rPr>
              <w:t xml:space="preserve"> </w:t>
            </w:r>
            <w:r>
              <w:rPr>
                <w:color w:val="292526"/>
                <w:sz w:val="18"/>
              </w:rPr>
              <w:t>monitor</w:t>
            </w:r>
            <w:r>
              <w:rPr>
                <w:color w:val="292526"/>
                <w:spacing w:val="5"/>
                <w:sz w:val="18"/>
              </w:rPr>
              <w:t xml:space="preserve"> </w:t>
            </w:r>
            <w:r>
              <w:rPr>
                <w:color w:val="292526"/>
                <w:sz w:val="18"/>
              </w:rPr>
              <w:t>and</w:t>
            </w:r>
            <w:r>
              <w:rPr>
                <w:color w:val="292526"/>
                <w:spacing w:val="5"/>
                <w:sz w:val="18"/>
              </w:rPr>
              <w:t xml:space="preserve"> </w:t>
            </w:r>
            <w:r>
              <w:rPr>
                <w:color w:val="292526"/>
                <w:sz w:val="18"/>
              </w:rPr>
              <w:t>control</w:t>
            </w:r>
            <w:r>
              <w:rPr>
                <w:color w:val="292526"/>
                <w:spacing w:val="6"/>
                <w:sz w:val="18"/>
              </w:rPr>
              <w:t xml:space="preserve"> </w:t>
            </w:r>
            <w:r>
              <w:rPr>
                <w:color w:val="292526"/>
                <w:sz w:val="18"/>
              </w:rPr>
              <w:t>their</w:t>
            </w:r>
            <w:r>
              <w:rPr>
                <w:color w:val="292526"/>
                <w:spacing w:val="5"/>
                <w:sz w:val="18"/>
              </w:rPr>
              <w:t xml:space="preserve"> </w:t>
            </w:r>
            <w:r>
              <w:rPr>
                <w:color w:val="292526"/>
                <w:sz w:val="18"/>
              </w:rPr>
              <w:t>products.</w:t>
            </w:r>
          </w:p>
          <w:p w:rsidR="00764C86" w:rsidRDefault="005B6193">
            <w:pPr>
              <w:pStyle w:val="TableParagraph"/>
              <w:ind w:left="151"/>
              <w:rPr>
                <w:b/>
              </w:rPr>
            </w:pPr>
            <w:r>
              <w:rPr>
                <w:b/>
                <w:color w:val="F08E28"/>
              </w:rPr>
              <w:t>Cooking and Nutrition</w:t>
            </w:r>
          </w:p>
          <w:p w:rsidR="00764C86" w:rsidRDefault="005B6193">
            <w:pPr>
              <w:pStyle w:val="TableParagraph"/>
              <w:spacing w:before="15"/>
              <w:ind w:left="151"/>
              <w:rPr>
                <w:sz w:val="20"/>
              </w:rPr>
            </w:pPr>
            <w:r>
              <w:rPr>
                <w:color w:val="292526"/>
                <w:sz w:val="20"/>
              </w:rPr>
              <w:t>Pupils should be taught to:</w:t>
            </w:r>
          </w:p>
          <w:p w:rsidR="00764C86" w:rsidRDefault="005B6193">
            <w:pPr>
              <w:pStyle w:val="TableParagraph"/>
              <w:numPr>
                <w:ilvl w:val="0"/>
                <w:numId w:val="18"/>
              </w:numPr>
              <w:tabs>
                <w:tab w:val="left" w:pos="492"/>
              </w:tabs>
              <w:spacing w:before="189"/>
              <w:rPr>
                <w:sz w:val="18"/>
              </w:rPr>
            </w:pPr>
            <w:r>
              <w:rPr>
                <w:color w:val="292526"/>
                <w:sz w:val="18"/>
              </w:rPr>
              <w:t>understand and apply the principles of a healthy and varied</w:t>
            </w:r>
            <w:r>
              <w:rPr>
                <w:color w:val="292526"/>
                <w:spacing w:val="11"/>
                <w:sz w:val="18"/>
              </w:rPr>
              <w:t xml:space="preserve"> </w:t>
            </w:r>
            <w:r>
              <w:rPr>
                <w:color w:val="292526"/>
                <w:sz w:val="18"/>
              </w:rPr>
              <w:t>diet;</w:t>
            </w:r>
          </w:p>
          <w:p w:rsidR="00764C86" w:rsidRDefault="005B6193">
            <w:pPr>
              <w:pStyle w:val="TableParagraph"/>
              <w:numPr>
                <w:ilvl w:val="0"/>
                <w:numId w:val="18"/>
              </w:numPr>
              <w:tabs>
                <w:tab w:val="left" w:pos="492"/>
              </w:tabs>
              <w:spacing w:before="80" w:line="266" w:lineRule="auto"/>
              <w:ind w:right="148"/>
              <w:rPr>
                <w:sz w:val="18"/>
              </w:rPr>
            </w:pPr>
            <w:r>
              <w:rPr>
                <w:color w:val="292526"/>
                <w:sz w:val="18"/>
              </w:rPr>
              <w:t xml:space="preserve">prepare and cook a variety of predominantly </w:t>
            </w:r>
            <w:proofErr w:type="spellStart"/>
            <w:r>
              <w:rPr>
                <w:color w:val="292526"/>
                <w:sz w:val="18"/>
              </w:rPr>
              <w:t>savoury</w:t>
            </w:r>
            <w:proofErr w:type="spellEnd"/>
            <w:r>
              <w:rPr>
                <w:color w:val="292526"/>
                <w:sz w:val="18"/>
              </w:rPr>
              <w:t xml:space="preserve"> dishes using a range of cooking techniques;</w:t>
            </w:r>
          </w:p>
          <w:p w:rsidR="00764C86" w:rsidRDefault="005B6193">
            <w:pPr>
              <w:pStyle w:val="TableParagraph"/>
              <w:numPr>
                <w:ilvl w:val="0"/>
                <w:numId w:val="18"/>
              </w:numPr>
              <w:tabs>
                <w:tab w:val="left" w:pos="492"/>
              </w:tabs>
              <w:spacing w:before="58" w:line="266" w:lineRule="auto"/>
              <w:ind w:right="148"/>
              <w:rPr>
                <w:sz w:val="18"/>
              </w:rPr>
            </w:pPr>
            <w:r>
              <w:rPr>
                <w:color w:val="292526"/>
                <w:sz w:val="18"/>
              </w:rPr>
              <w:t>understand seasonality, and know where and how a variety of ingredients are grown, reared, caught and processed.</w:t>
            </w:r>
          </w:p>
        </w:tc>
      </w:tr>
    </w:tbl>
    <w:p w:rsidR="00764C86" w:rsidRDefault="00764C86">
      <w:pPr>
        <w:pStyle w:val="BodyText"/>
        <w:spacing w:before="7"/>
        <w:ind w:left="0"/>
        <w:rPr>
          <w:sz w:val="11"/>
        </w:rPr>
      </w:pPr>
    </w:p>
    <w:p w:rsidR="00764C86" w:rsidRDefault="005B6193">
      <w:pPr>
        <w:pStyle w:val="BodyText"/>
        <w:spacing w:before="96" w:line="259" w:lineRule="auto"/>
        <w:ind w:left="112"/>
      </w:pPr>
      <w:r>
        <w:rPr>
          <w:color w:val="292526"/>
        </w:rPr>
        <w:t xml:space="preserve">This </w:t>
      </w:r>
      <w:proofErr w:type="spellStart"/>
      <w:r>
        <w:rPr>
          <w:color w:val="292526"/>
        </w:rPr>
        <w:t>PlanIt</w:t>
      </w:r>
      <w:proofErr w:type="spellEnd"/>
      <w:r>
        <w:rPr>
          <w:color w:val="292526"/>
        </w:rPr>
        <w:t xml:space="preserve"> Progression Map has been written to support practitioners who have chosen to adopt the </w:t>
      </w:r>
      <w:proofErr w:type="spellStart"/>
      <w:r>
        <w:rPr>
          <w:color w:val="292526"/>
        </w:rPr>
        <w:t>PlanIt</w:t>
      </w:r>
      <w:proofErr w:type="spellEnd"/>
      <w:r>
        <w:rPr>
          <w:color w:val="292526"/>
        </w:rPr>
        <w:t xml:space="preserve"> Design and Technology scheme in part or in full. The curriculum progression map comprehensively shows the progression of Design and Technology skills and concepts from year 1 to year 6.</w:t>
      </w:r>
    </w:p>
    <w:p w:rsidR="00764C86" w:rsidRDefault="00B54B94">
      <w:pPr>
        <w:pStyle w:val="BodyText"/>
        <w:spacing w:before="7"/>
        <w:ind w:left="0"/>
        <w:rPr>
          <w:sz w:val="14"/>
        </w:rPr>
      </w:pPr>
      <w:r>
        <w:rPr>
          <w:noProof/>
          <w:lang w:val="en-GB" w:eastAsia="en-GB"/>
        </w:rPr>
        <mc:AlternateContent>
          <mc:Choice Requires="wps">
            <w:drawing>
              <wp:anchor distT="0" distB="0" distL="0" distR="0" simplePos="0" relativeHeight="251657216" behindDoc="1" locked="0" layoutInCell="1" allowOverlap="1">
                <wp:simplePos x="0" y="0"/>
                <wp:positionH relativeFrom="page">
                  <wp:posOffset>366395</wp:posOffset>
                </wp:positionH>
                <wp:positionV relativeFrom="paragraph">
                  <wp:posOffset>142875</wp:posOffset>
                </wp:positionV>
                <wp:extent cx="9956165" cy="747395"/>
                <wp:effectExtent l="13970" t="7620" r="12065" b="6985"/>
                <wp:wrapTopAndBottom/>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165" cy="747395"/>
                        </a:xfrm>
                        <a:prstGeom prst="rect">
                          <a:avLst/>
                        </a:prstGeom>
                        <a:noFill/>
                        <a:ln w="12700">
                          <a:solidFill>
                            <a:srgbClr val="FAC04A"/>
                          </a:solidFill>
                          <a:miter lim="800000"/>
                          <a:headEnd/>
                          <a:tailEnd/>
                        </a:ln>
                        <a:extLst>
                          <a:ext uri="{909E8E84-426E-40DD-AFC4-6F175D3DCCD1}">
                            <a14:hiddenFill xmlns:a14="http://schemas.microsoft.com/office/drawing/2010/main">
                              <a:solidFill>
                                <a:srgbClr val="FFFFFF"/>
                              </a:solidFill>
                            </a14:hiddenFill>
                          </a:ext>
                        </a:extLst>
                      </wps:spPr>
                      <wps:txbx>
                        <w:txbxContent>
                          <w:p w:rsidR="00764C86" w:rsidRDefault="005B6193">
                            <w:pPr>
                              <w:pStyle w:val="BodyText"/>
                              <w:spacing w:before="65" w:line="259" w:lineRule="auto"/>
                              <w:ind w:right="106"/>
                              <w:jc w:val="both"/>
                            </w:pPr>
                            <w:r>
                              <w:rPr>
                                <w:color w:val="292526"/>
                              </w:rPr>
                              <w:t>Please</w:t>
                            </w:r>
                            <w:r>
                              <w:rPr>
                                <w:color w:val="292526"/>
                                <w:spacing w:val="-4"/>
                              </w:rPr>
                              <w:t xml:space="preserve"> </w:t>
                            </w:r>
                            <w:r>
                              <w:rPr>
                                <w:color w:val="292526"/>
                              </w:rPr>
                              <w:t>note,</w:t>
                            </w:r>
                            <w:r>
                              <w:rPr>
                                <w:color w:val="292526"/>
                                <w:spacing w:val="-3"/>
                              </w:rPr>
                              <w:t xml:space="preserve"> </w:t>
                            </w:r>
                            <w:r>
                              <w:rPr>
                                <w:color w:val="292526"/>
                              </w:rPr>
                              <w:t>the</w:t>
                            </w:r>
                            <w:r>
                              <w:rPr>
                                <w:color w:val="292526"/>
                                <w:spacing w:val="-3"/>
                              </w:rPr>
                              <w:t xml:space="preserve"> </w:t>
                            </w:r>
                            <w:r>
                              <w:rPr>
                                <w:color w:val="292526"/>
                              </w:rPr>
                              <w:t>National</w:t>
                            </w:r>
                            <w:r>
                              <w:rPr>
                                <w:color w:val="292526"/>
                                <w:spacing w:val="-3"/>
                              </w:rPr>
                              <w:t xml:space="preserve"> </w:t>
                            </w:r>
                            <w:r>
                              <w:rPr>
                                <w:color w:val="292526"/>
                              </w:rPr>
                              <w:t>Curriculum</w:t>
                            </w:r>
                            <w:r>
                              <w:rPr>
                                <w:color w:val="292526"/>
                                <w:spacing w:val="-3"/>
                              </w:rPr>
                              <w:t xml:space="preserve"> </w:t>
                            </w:r>
                            <w:r>
                              <w:rPr>
                                <w:color w:val="292526"/>
                              </w:rPr>
                              <w:t>for</w:t>
                            </w:r>
                            <w:r>
                              <w:rPr>
                                <w:color w:val="292526"/>
                                <w:spacing w:val="-3"/>
                              </w:rPr>
                              <w:t xml:space="preserve"> </w:t>
                            </w:r>
                            <w:r>
                              <w:rPr>
                                <w:color w:val="292526"/>
                              </w:rPr>
                              <w:t>KS2</w:t>
                            </w:r>
                            <w:r>
                              <w:rPr>
                                <w:color w:val="292526"/>
                                <w:spacing w:val="-3"/>
                              </w:rPr>
                              <w:t xml:space="preserve"> </w:t>
                            </w:r>
                            <w:r>
                              <w:rPr>
                                <w:color w:val="292526"/>
                              </w:rPr>
                              <w:t>states</w:t>
                            </w:r>
                            <w:r>
                              <w:rPr>
                                <w:color w:val="292526"/>
                                <w:spacing w:val="-3"/>
                              </w:rPr>
                              <w:t xml:space="preserve"> </w:t>
                            </w:r>
                            <w:r>
                              <w:rPr>
                                <w:color w:val="292526"/>
                              </w:rPr>
                              <w:t>that</w:t>
                            </w:r>
                            <w:r>
                              <w:rPr>
                                <w:color w:val="292526"/>
                                <w:spacing w:val="-3"/>
                              </w:rPr>
                              <w:t xml:space="preserve"> </w:t>
                            </w:r>
                            <w:r>
                              <w:rPr>
                                <w:color w:val="292526"/>
                              </w:rPr>
                              <w:t>children</w:t>
                            </w:r>
                            <w:r>
                              <w:rPr>
                                <w:color w:val="292526"/>
                                <w:spacing w:val="-3"/>
                              </w:rPr>
                              <w:t xml:space="preserve"> </w:t>
                            </w:r>
                            <w:r>
                              <w:rPr>
                                <w:color w:val="292526"/>
                              </w:rPr>
                              <w:t>should</w:t>
                            </w:r>
                            <w:r>
                              <w:rPr>
                                <w:color w:val="292526"/>
                                <w:spacing w:val="-3"/>
                              </w:rPr>
                              <w:t xml:space="preserve"> </w:t>
                            </w:r>
                            <w:r>
                              <w:rPr>
                                <w:color w:val="292526"/>
                              </w:rPr>
                              <w:t>‘generate,</w:t>
                            </w:r>
                            <w:r>
                              <w:rPr>
                                <w:color w:val="292526"/>
                                <w:spacing w:val="-3"/>
                              </w:rPr>
                              <w:t xml:space="preserve"> </w:t>
                            </w:r>
                            <w:r>
                              <w:rPr>
                                <w:color w:val="292526"/>
                              </w:rPr>
                              <w:t>develop,</w:t>
                            </w:r>
                            <w:r>
                              <w:rPr>
                                <w:color w:val="292526"/>
                                <w:spacing w:val="-3"/>
                              </w:rPr>
                              <w:t xml:space="preserve"> </w:t>
                            </w:r>
                            <w:r>
                              <w:rPr>
                                <w:color w:val="292526"/>
                              </w:rPr>
                              <w:t>model</w:t>
                            </w:r>
                            <w:r>
                              <w:rPr>
                                <w:color w:val="292526"/>
                                <w:spacing w:val="-3"/>
                              </w:rPr>
                              <w:t xml:space="preserve"> </w:t>
                            </w:r>
                            <w:r>
                              <w:rPr>
                                <w:color w:val="292526"/>
                              </w:rPr>
                              <w:t>and</w:t>
                            </w:r>
                            <w:r>
                              <w:rPr>
                                <w:color w:val="292526"/>
                                <w:spacing w:val="-3"/>
                              </w:rPr>
                              <w:t xml:space="preserve"> </w:t>
                            </w:r>
                            <w:r>
                              <w:rPr>
                                <w:color w:val="292526"/>
                              </w:rPr>
                              <w:t>communicate</w:t>
                            </w:r>
                            <w:r>
                              <w:rPr>
                                <w:color w:val="292526"/>
                                <w:spacing w:val="-3"/>
                              </w:rPr>
                              <w:t xml:space="preserve"> </w:t>
                            </w:r>
                            <w:r>
                              <w:rPr>
                                <w:color w:val="292526"/>
                              </w:rPr>
                              <w:t>their</w:t>
                            </w:r>
                            <w:r>
                              <w:rPr>
                                <w:color w:val="292526"/>
                                <w:spacing w:val="-3"/>
                              </w:rPr>
                              <w:t xml:space="preserve"> </w:t>
                            </w:r>
                            <w:r>
                              <w:rPr>
                                <w:color w:val="292526"/>
                              </w:rPr>
                              <w:t>ideas</w:t>
                            </w:r>
                            <w:r>
                              <w:rPr>
                                <w:color w:val="292526"/>
                                <w:spacing w:val="-3"/>
                              </w:rPr>
                              <w:t xml:space="preserve"> </w:t>
                            </w:r>
                            <w:r>
                              <w:rPr>
                                <w:color w:val="292526"/>
                              </w:rPr>
                              <w:t>through</w:t>
                            </w:r>
                            <w:r>
                              <w:rPr>
                                <w:color w:val="292526"/>
                                <w:spacing w:val="-3"/>
                              </w:rPr>
                              <w:t xml:space="preserve"> </w:t>
                            </w:r>
                            <w:r>
                              <w:rPr>
                                <w:color w:val="292526"/>
                              </w:rPr>
                              <w:t>computer-aided</w:t>
                            </w:r>
                            <w:r>
                              <w:rPr>
                                <w:color w:val="292526"/>
                                <w:spacing w:val="-3"/>
                              </w:rPr>
                              <w:t xml:space="preserve"> </w:t>
                            </w:r>
                            <w:r>
                              <w:rPr>
                                <w:color w:val="292526"/>
                              </w:rPr>
                              <w:t>design’.</w:t>
                            </w:r>
                            <w:r>
                              <w:rPr>
                                <w:color w:val="292526"/>
                                <w:spacing w:val="-3"/>
                              </w:rPr>
                              <w:t xml:space="preserve"> </w:t>
                            </w:r>
                            <w:r>
                              <w:rPr>
                                <w:color w:val="292526"/>
                              </w:rPr>
                              <w:t>In</w:t>
                            </w:r>
                            <w:r>
                              <w:rPr>
                                <w:color w:val="292526"/>
                                <w:spacing w:val="-4"/>
                              </w:rPr>
                              <w:t xml:space="preserve"> </w:t>
                            </w:r>
                            <w:r>
                              <w:rPr>
                                <w:color w:val="292526"/>
                              </w:rPr>
                              <w:t>most</w:t>
                            </w:r>
                            <w:r>
                              <w:rPr>
                                <w:color w:val="292526"/>
                                <w:spacing w:val="-3"/>
                              </w:rPr>
                              <w:t xml:space="preserve"> </w:t>
                            </w:r>
                            <w:r>
                              <w:rPr>
                                <w:color w:val="292526"/>
                              </w:rPr>
                              <w:t>units, there</w:t>
                            </w:r>
                            <w:r>
                              <w:rPr>
                                <w:color w:val="292526"/>
                                <w:spacing w:val="-4"/>
                              </w:rPr>
                              <w:t xml:space="preserve"> </w:t>
                            </w:r>
                            <w:r>
                              <w:rPr>
                                <w:color w:val="292526"/>
                              </w:rPr>
                              <w:t>will</w:t>
                            </w:r>
                            <w:r>
                              <w:rPr>
                                <w:color w:val="292526"/>
                                <w:spacing w:val="-4"/>
                              </w:rPr>
                              <w:t xml:space="preserve"> </w:t>
                            </w:r>
                            <w:r>
                              <w:rPr>
                                <w:color w:val="292526"/>
                              </w:rPr>
                              <w:t>be</w:t>
                            </w:r>
                            <w:r>
                              <w:rPr>
                                <w:color w:val="292526"/>
                                <w:spacing w:val="-4"/>
                              </w:rPr>
                              <w:t xml:space="preserve"> </w:t>
                            </w:r>
                            <w:r>
                              <w:rPr>
                                <w:color w:val="292526"/>
                              </w:rPr>
                              <w:t>lessons</w:t>
                            </w:r>
                            <w:r>
                              <w:rPr>
                                <w:color w:val="292526"/>
                                <w:spacing w:val="-3"/>
                              </w:rPr>
                              <w:t xml:space="preserve"> </w:t>
                            </w:r>
                            <w:r>
                              <w:rPr>
                                <w:color w:val="292526"/>
                              </w:rPr>
                              <w:t>where</w:t>
                            </w:r>
                            <w:r>
                              <w:rPr>
                                <w:color w:val="292526"/>
                                <w:spacing w:val="-4"/>
                              </w:rPr>
                              <w:t xml:space="preserve"> </w:t>
                            </w:r>
                            <w:r>
                              <w:rPr>
                                <w:color w:val="292526"/>
                              </w:rPr>
                              <w:t>children</w:t>
                            </w:r>
                            <w:r>
                              <w:rPr>
                                <w:color w:val="292526"/>
                                <w:spacing w:val="-4"/>
                              </w:rPr>
                              <w:t xml:space="preserve"> </w:t>
                            </w:r>
                            <w:r>
                              <w:rPr>
                                <w:color w:val="292526"/>
                              </w:rPr>
                              <w:t>focus</w:t>
                            </w:r>
                            <w:r>
                              <w:rPr>
                                <w:color w:val="292526"/>
                                <w:spacing w:val="-3"/>
                              </w:rPr>
                              <w:t xml:space="preserve"> </w:t>
                            </w:r>
                            <w:r>
                              <w:rPr>
                                <w:color w:val="292526"/>
                              </w:rPr>
                              <w:t>on</w:t>
                            </w:r>
                            <w:r>
                              <w:rPr>
                                <w:color w:val="292526"/>
                                <w:spacing w:val="-4"/>
                              </w:rPr>
                              <w:t xml:space="preserve"> </w:t>
                            </w:r>
                            <w:r>
                              <w:rPr>
                                <w:color w:val="292526"/>
                              </w:rPr>
                              <w:t>creating</w:t>
                            </w:r>
                            <w:r>
                              <w:rPr>
                                <w:color w:val="292526"/>
                                <w:spacing w:val="-4"/>
                              </w:rPr>
                              <w:t xml:space="preserve"> </w:t>
                            </w:r>
                            <w:r>
                              <w:rPr>
                                <w:color w:val="292526"/>
                              </w:rPr>
                              <w:t>designs</w:t>
                            </w:r>
                            <w:r>
                              <w:rPr>
                                <w:color w:val="292526"/>
                                <w:spacing w:val="-4"/>
                              </w:rPr>
                              <w:t xml:space="preserve"> </w:t>
                            </w:r>
                            <w:r>
                              <w:rPr>
                                <w:color w:val="292526"/>
                              </w:rPr>
                              <w:t>for</w:t>
                            </w:r>
                            <w:r>
                              <w:rPr>
                                <w:color w:val="292526"/>
                                <w:spacing w:val="-3"/>
                              </w:rPr>
                              <w:t xml:space="preserve"> </w:t>
                            </w:r>
                            <w:r>
                              <w:rPr>
                                <w:color w:val="292526"/>
                              </w:rPr>
                              <w:t>their</w:t>
                            </w:r>
                            <w:r>
                              <w:rPr>
                                <w:color w:val="292526"/>
                                <w:spacing w:val="-4"/>
                              </w:rPr>
                              <w:t xml:space="preserve"> </w:t>
                            </w:r>
                            <w:r>
                              <w:rPr>
                                <w:color w:val="292526"/>
                              </w:rPr>
                              <w:t>products:</w:t>
                            </w:r>
                            <w:r>
                              <w:rPr>
                                <w:color w:val="292526"/>
                                <w:spacing w:val="-4"/>
                              </w:rPr>
                              <w:t xml:space="preserve"> </w:t>
                            </w:r>
                            <w:r>
                              <w:rPr>
                                <w:color w:val="292526"/>
                              </w:rPr>
                              <w:t>these</w:t>
                            </w:r>
                            <w:r>
                              <w:rPr>
                                <w:color w:val="292526"/>
                                <w:spacing w:val="-3"/>
                              </w:rPr>
                              <w:t xml:space="preserve"> </w:t>
                            </w:r>
                            <w:r>
                              <w:rPr>
                                <w:color w:val="292526"/>
                              </w:rPr>
                              <w:t>designs</w:t>
                            </w:r>
                            <w:r>
                              <w:rPr>
                                <w:color w:val="292526"/>
                                <w:spacing w:val="-4"/>
                              </w:rPr>
                              <w:t xml:space="preserve"> </w:t>
                            </w:r>
                            <w:r>
                              <w:rPr>
                                <w:color w:val="292526"/>
                              </w:rPr>
                              <w:t>could</w:t>
                            </w:r>
                            <w:r>
                              <w:rPr>
                                <w:color w:val="292526"/>
                                <w:spacing w:val="-4"/>
                              </w:rPr>
                              <w:t xml:space="preserve"> </w:t>
                            </w:r>
                            <w:r>
                              <w:rPr>
                                <w:color w:val="292526"/>
                              </w:rPr>
                              <w:t>easily</w:t>
                            </w:r>
                            <w:r>
                              <w:rPr>
                                <w:color w:val="292526"/>
                                <w:spacing w:val="-3"/>
                              </w:rPr>
                              <w:t xml:space="preserve"> </w:t>
                            </w:r>
                            <w:r>
                              <w:rPr>
                                <w:color w:val="292526"/>
                              </w:rPr>
                              <w:t>be</w:t>
                            </w:r>
                            <w:r>
                              <w:rPr>
                                <w:color w:val="292526"/>
                                <w:spacing w:val="-4"/>
                              </w:rPr>
                              <w:t xml:space="preserve"> </w:t>
                            </w:r>
                            <w:r>
                              <w:rPr>
                                <w:color w:val="292526"/>
                              </w:rPr>
                              <w:t>created</w:t>
                            </w:r>
                            <w:r>
                              <w:rPr>
                                <w:color w:val="292526"/>
                                <w:spacing w:val="-4"/>
                              </w:rPr>
                              <w:t xml:space="preserve"> </w:t>
                            </w:r>
                            <w:r>
                              <w:rPr>
                                <w:color w:val="292526"/>
                              </w:rPr>
                              <w:t>using</w:t>
                            </w:r>
                            <w:r>
                              <w:rPr>
                                <w:color w:val="292526"/>
                                <w:spacing w:val="-4"/>
                              </w:rPr>
                              <w:t xml:space="preserve"> </w:t>
                            </w:r>
                            <w:r>
                              <w:rPr>
                                <w:color w:val="292526"/>
                              </w:rPr>
                              <w:t>computer-aided</w:t>
                            </w:r>
                            <w:r>
                              <w:rPr>
                                <w:color w:val="292526"/>
                                <w:spacing w:val="-3"/>
                              </w:rPr>
                              <w:t xml:space="preserve"> </w:t>
                            </w:r>
                            <w:r>
                              <w:rPr>
                                <w:color w:val="292526"/>
                              </w:rPr>
                              <w:t>design</w:t>
                            </w:r>
                            <w:r>
                              <w:rPr>
                                <w:color w:val="292526"/>
                                <w:spacing w:val="-4"/>
                              </w:rPr>
                              <w:t xml:space="preserve"> </w:t>
                            </w:r>
                            <w:r>
                              <w:rPr>
                                <w:color w:val="292526"/>
                              </w:rPr>
                              <w:t>according</w:t>
                            </w:r>
                            <w:r>
                              <w:rPr>
                                <w:color w:val="292526"/>
                                <w:spacing w:val="-4"/>
                              </w:rPr>
                              <w:t xml:space="preserve"> </w:t>
                            </w:r>
                            <w:r>
                              <w:rPr>
                                <w:color w:val="292526"/>
                              </w:rPr>
                              <w:t>to</w:t>
                            </w:r>
                            <w:r>
                              <w:rPr>
                                <w:color w:val="292526"/>
                                <w:spacing w:val="-3"/>
                              </w:rPr>
                              <w:t xml:space="preserve"> </w:t>
                            </w:r>
                            <w:r>
                              <w:rPr>
                                <w:color w:val="292526"/>
                              </w:rPr>
                              <w:t>the</w:t>
                            </w:r>
                            <w:r>
                              <w:rPr>
                                <w:color w:val="292526"/>
                                <w:spacing w:val="-4"/>
                              </w:rPr>
                              <w:t xml:space="preserve"> </w:t>
                            </w:r>
                            <w:r>
                              <w:rPr>
                                <w:color w:val="292526"/>
                              </w:rPr>
                              <w:t>software your</w:t>
                            </w:r>
                            <w:r>
                              <w:rPr>
                                <w:color w:val="292526"/>
                                <w:spacing w:val="-11"/>
                              </w:rPr>
                              <w:t xml:space="preserve"> </w:t>
                            </w:r>
                            <w:r>
                              <w:rPr>
                                <w:color w:val="292526"/>
                              </w:rPr>
                              <w:t>school</w:t>
                            </w:r>
                            <w:r>
                              <w:rPr>
                                <w:color w:val="292526"/>
                                <w:spacing w:val="-10"/>
                              </w:rPr>
                              <w:t xml:space="preserve"> </w:t>
                            </w:r>
                            <w:r>
                              <w:rPr>
                                <w:color w:val="292526"/>
                              </w:rPr>
                              <w:t>has</w:t>
                            </w:r>
                            <w:r>
                              <w:rPr>
                                <w:color w:val="292526"/>
                                <w:spacing w:val="-11"/>
                              </w:rPr>
                              <w:t xml:space="preserve"> </w:t>
                            </w:r>
                            <w:r>
                              <w:rPr>
                                <w:color w:val="292526"/>
                              </w:rPr>
                              <w:t>access</w:t>
                            </w:r>
                            <w:r>
                              <w:rPr>
                                <w:color w:val="292526"/>
                                <w:spacing w:val="-11"/>
                              </w:rPr>
                              <w:t xml:space="preserve"> </w:t>
                            </w:r>
                            <w:r>
                              <w:rPr>
                                <w:color w:val="292526"/>
                              </w:rPr>
                              <w:t>to.</w:t>
                            </w:r>
                            <w:r>
                              <w:rPr>
                                <w:color w:val="292526"/>
                                <w:spacing w:val="-11"/>
                              </w:rPr>
                              <w:t xml:space="preserve"> </w:t>
                            </w:r>
                            <w:r>
                              <w:rPr>
                                <w:color w:val="292526"/>
                              </w:rPr>
                              <w:t>However,</w:t>
                            </w:r>
                            <w:r>
                              <w:rPr>
                                <w:color w:val="292526"/>
                                <w:spacing w:val="-11"/>
                              </w:rPr>
                              <w:t xml:space="preserve"> </w:t>
                            </w:r>
                            <w:r>
                              <w:rPr>
                                <w:color w:val="292526"/>
                              </w:rPr>
                              <w:t>this</w:t>
                            </w:r>
                            <w:r>
                              <w:rPr>
                                <w:color w:val="292526"/>
                                <w:spacing w:val="-11"/>
                              </w:rPr>
                              <w:t xml:space="preserve"> </w:t>
                            </w:r>
                            <w:r>
                              <w:rPr>
                                <w:color w:val="292526"/>
                              </w:rPr>
                              <w:t>has</w:t>
                            </w:r>
                            <w:r>
                              <w:rPr>
                                <w:color w:val="292526"/>
                                <w:spacing w:val="-10"/>
                              </w:rPr>
                              <w:t xml:space="preserve"> </w:t>
                            </w:r>
                            <w:r>
                              <w:rPr>
                                <w:color w:val="292526"/>
                              </w:rPr>
                              <w:t>not</w:t>
                            </w:r>
                            <w:r>
                              <w:rPr>
                                <w:color w:val="292526"/>
                                <w:spacing w:val="-10"/>
                              </w:rPr>
                              <w:t xml:space="preserve"> </w:t>
                            </w:r>
                            <w:r>
                              <w:rPr>
                                <w:color w:val="292526"/>
                              </w:rPr>
                              <w:t>been</w:t>
                            </w:r>
                            <w:r>
                              <w:rPr>
                                <w:color w:val="292526"/>
                                <w:spacing w:val="-11"/>
                              </w:rPr>
                              <w:t xml:space="preserve"> </w:t>
                            </w:r>
                            <w:r>
                              <w:rPr>
                                <w:color w:val="292526"/>
                              </w:rPr>
                              <w:t>specified</w:t>
                            </w:r>
                            <w:r>
                              <w:rPr>
                                <w:color w:val="292526"/>
                                <w:spacing w:val="-11"/>
                              </w:rPr>
                              <w:t xml:space="preserve"> </w:t>
                            </w:r>
                            <w:r>
                              <w:rPr>
                                <w:color w:val="292526"/>
                              </w:rPr>
                              <w:t>throughout</w:t>
                            </w:r>
                            <w:r>
                              <w:rPr>
                                <w:color w:val="292526"/>
                                <w:spacing w:val="-11"/>
                              </w:rPr>
                              <w:t xml:space="preserve"> </w:t>
                            </w:r>
                            <w:r>
                              <w:rPr>
                                <w:color w:val="292526"/>
                              </w:rPr>
                              <w:t>these</w:t>
                            </w:r>
                            <w:r>
                              <w:rPr>
                                <w:color w:val="292526"/>
                                <w:spacing w:val="-11"/>
                              </w:rPr>
                              <w:t xml:space="preserve"> </w:t>
                            </w:r>
                            <w:r>
                              <w:rPr>
                                <w:color w:val="292526"/>
                              </w:rPr>
                              <w:t>lessons</w:t>
                            </w:r>
                            <w:r>
                              <w:rPr>
                                <w:color w:val="292526"/>
                                <w:spacing w:val="-11"/>
                              </w:rPr>
                              <w:t xml:space="preserve"> </w:t>
                            </w:r>
                            <w:r>
                              <w:rPr>
                                <w:color w:val="292526"/>
                              </w:rPr>
                              <w:t>due</w:t>
                            </w:r>
                            <w:r>
                              <w:rPr>
                                <w:color w:val="292526"/>
                                <w:spacing w:val="-11"/>
                              </w:rPr>
                              <w:t xml:space="preserve"> </w:t>
                            </w:r>
                            <w:r>
                              <w:rPr>
                                <w:color w:val="292526"/>
                              </w:rPr>
                              <w:t>to</w:t>
                            </w:r>
                            <w:r>
                              <w:rPr>
                                <w:color w:val="292526"/>
                                <w:spacing w:val="-10"/>
                              </w:rPr>
                              <w:t xml:space="preserve"> </w:t>
                            </w:r>
                            <w:r>
                              <w:rPr>
                                <w:color w:val="292526"/>
                              </w:rPr>
                              <w:t>the</w:t>
                            </w:r>
                            <w:r>
                              <w:rPr>
                                <w:color w:val="292526"/>
                                <w:spacing w:val="-11"/>
                              </w:rPr>
                              <w:t xml:space="preserve"> </w:t>
                            </w:r>
                            <w:r>
                              <w:rPr>
                                <w:color w:val="292526"/>
                              </w:rPr>
                              <w:t>wide</w:t>
                            </w:r>
                            <w:r>
                              <w:rPr>
                                <w:color w:val="292526"/>
                                <w:spacing w:val="-11"/>
                              </w:rPr>
                              <w:t xml:space="preserve"> </w:t>
                            </w:r>
                            <w:r>
                              <w:rPr>
                                <w:color w:val="292526"/>
                              </w:rPr>
                              <w:t>variety</w:t>
                            </w:r>
                            <w:r>
                              <w:rPr>
                                <w:color w:val="292526"/>
                                <w:spacing w:val="-11"/>
                              </w:rPr>
                              <w:t xml:space="preserve"> </w:t>
                            </w:r>
                            <w:r>
                              <w:rPr>
                                <w:color w:val="292526"/>
                              </w:rPr>
                              <w:t>of</w:t>
                            </w:r>
                            <w:r>
                              <w:rPr>
                                <w:color w:val="292526"/>
                                <w:spacing w:val="-11"/>
                              </w:rPr>
                              <w:t xml:space="preserve"> </w:t>
                            </w:r>
                            <w:r>
                              <w:rPr>
                                <w:color w:val="292526"/>
                              </w:rPr>
                              <w:t>software</w:t>
                            </w:r>
                            <w:r>
                              <w:rPr>
                                <w:color w:val="292526"/>
                                <w:spacing w:val="-10"/>
                              </w:rPr>
                              <w:t xml:space="preserve"> </w:t>
                            </w:r>
                            <w:r>
                              <w:rPr>
                                <w:color w:val="292526"/>
                              </w:rPr>
                              <w:t>schools</w:t>
                            </w:r>
                            <w:r>
                              <w:rPr>
                                <w:color w:val="292526"/>
                                <w:spacing w:val="-10"/>
                              </w:rPr>
                              <w:t xml:space="preserve"> </w:t>
                            </w:r>
                            <w:r>
                              <w:rPr>
                                <w:color w:val="292526"/>
                              </w:rPr>
                              <w:t>may</w:t>
                            </w:r>
                            <w:r>
                              <w:rPr>
                                <w:color w:val="292526"/>
                                <w:spacing w:val="-11"/>
                              </w:rPr>
                              <w:t xml:space="preserve"> </w:t>
                            </w:r>
                            <w:r>
                              <w:rPr>
                                <w:color w:val="292526"/>
                              </w:rPr>
                              <w:t>use.</w:t>
                            </w:r>
                            <w:r>
                              <w:rPr>
                                <w:color w:val="292526"/>
                                <w:spacing w:val="-14"/>
                              </w:rPr>
                              <w:t xml:space="preserve"> </w:t>
                            </w:r>
                            <w:r>
                              <w:rPr>
                                <w:color w:val="292526"/>
                                <w:spacing w:val="-5"/>
                              </w:rPr>
                              <w:t>To</w:t>
                            </w:r>
                            <w:r>
                              <w:rPr>
                                <w:color w:val="292526"/>
                                <w:spacing w:val="-11"/>
                              </w:rPr>
                              <w:t xml:space="preserve"> </w:t>
                            </w:r>
                            <w:r>
                              <w:rPr>
                                <w:color w:val="292526"/>
                              </w:rPr>
                              <w:t>cover</w:t>
                            </w:r>
                            <w:r>
                              <w:rPr>
                                <w:color w:val="292526"/>
                                <w:spacing w:val="-10"/>
                              </w:rPr>
                              <w:t xml:space="preserve"> </w:t>
                            </w:r>
                            <w:r>
                              <w:rPr>
                                <w:color w:val="292526"/>
                              </w:rPr>
                              <w:t>this</w:t>
                            </w:r>
                            <w:r>
                              <w:rPr>
                                <w:color w:val="292526"/>
                                <w:spacing w:val="-11"/>
                              </w:rPr>
                              <w:t xml:space="preserve"> </w:t>
                            </w:r>
                            <w:r>
                              <w:rPr>
                                <w:color w:val="292526"/>
                              </w:rPr>
                              <w:t>National</w:t>
                            </w:r>
                            <w:r>
                              <w:rPr>
                                <w:color w:val="292526"/>
                                <w:spacing w:val="-11"/>
                              </w:rPr>
                              <w:t xml:space="preserve"> </w:t>
                            </w:r>
                            <w:r>
                              <w:rPr>
                                <w:color w:val="292526"/>
                              </w:rPr>
                              <w:t>Curriculum aim, schools will need to adapt the plans as</w:t>
                            </w:r>
                            <w:r>
                              <w:rPr>
                                <w:color w:val="292526"/>
                                <w:spacing w:val="-28"/>
                              </w:rPr>
                              <w:t xml:space="preserve"> </w:t>
                            </w:r>
                            <w:r>
                              <w:rPr>
                                <w:color w:val="292526"/>
                              </w:rPr>
                              <w:t>necessary.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28.85pt;margin-top:11.25pt;width:783.95pt;height:58.8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GdbgAIAAAcFAAAOAAAAZHJzL2Uyb0RvYy54bWysVF1vmzAUfZ+0/2D5PQVS8oVKqgySaVL3&#10;IbX7AQ42wZqxPdsJdNP++65NSNv1ZZrGA1zw9fE5957LzW3fCnRixnIlc5xcxRgxWSnK5SHHXx92&#10;kyVG1hFJiVCS5fiRWXy7fvvmptMZm6pGCcoMAhBps07nuHFOZ1Fkq4a1xF4pzSQs1sq0xMGrOUTU&#10;kA7QWxFN43gedcpQbVTFrIWv5bCI1wG/rlnlPte1ZQ6JHAM3F+4m3Pf+Hq1vSHYwRDe8OtMg/8Ci&#10;JVzCoReokjiCjoa/gmp5ZZRVtbuqVBupuuYVCxpATRL/oea+IZoFLVAcqy9lsv8Ptvp0+mIQpzle&#10;YSRJCy16YL1D71SPFr46nbYZJN1rSHM9fIYuB6VW36nqm0VSFQ2RB7YxRnUNIxTYJX5n9GzrgGM9&#10;yL77qCgcQ45OBaC+Nq0vHRQDATp06fHSGU+lgo+r1WyezGcYVbC2SBfXq1k4gmTjbm2se89Ui3yQ&#10;YwOdD+jkdGedZ0OyMcUfJtWOCxG6LyTqgPJ0EceDMCU49as+z5rDvhAGnQgYaLcp4nRzPtg+T2u5&#10;AxsL3uZ4GfvLJ5HMl2MraYgd4WKIgYqQfhnUAblzNNjl5ypebZfbZTpJp/PtJI3LcrLZFelkvksW&#10;s/K6LIoy+eV5JmnWcEqZ9FRH6ybp31njPESD6S7mfSHppfKdv14rj17SCGUGVeMzqAs+8K0fTOD6&#10;fR8Ml3o475G9oo9gDKOG6YS/CQSNMj8w6mAyc2y/H4lhGIkPEszlx3gMzBjsx4DICrbm2GE0hIUb&#10;xv2oDT80gDzYV6oNGLDmwRtPLM62hWkLGs5/Bj/Oz99D1tP/a/0bAAD//wMAUEsDBBQABgAIAAAA&#10;IQB92bu74AAAAAoBAAAPAAAAZHJzL2Rvd25yZXYueG1sTI+9TsQwEIR7JN7BWiQaxDlYJDlCnBMg&#10;USB0BTma6zbxkkTEdoidn3t7fBV0s5rRzLf5btU9m2l0nTUS7jYRMDK1VZ1pJHweXm+3wJxHo7C3&#10;hiScyMGuuLzIMVN2MR80l75hocS4DCW03g8Z565uSaPb2IFM8L7sqNGHc2y4GnEJ5brnIooSrrEz&#10;YaHFgV5aqr/LSUvYl+KQPp+W94e3Y1qNON+UPzhJeX21Pj0C87T6vzCc8QM6FIGpspNRjvUS4jQN&#10;SQlCxMDOfiLiBFgV1H0kgBc5//9C8QsAAP//AwBQSwECLQAUAAYACAAAACEAtoM4kv4AAADhAQAA&#10;EwAAAAAAAAAAAAAAAAAAAAAAW0NvbnRlbnRfVHlwZXNdLnhtbFBLAQItABQABgAIAAAAIQA4/SH/&#10;1gAAAJQBAAALAAAAAAAAAAAAAAAAAC8BAABfcmVscy8ucmVsc1BLAQItABQABgAIAAAAIQBrUGdb&#10;gAIAAAcFAAAOAAAAAAAAAAAAAAAAAC4CAABkcnMvZTJvRG9jLnhtbFBLAQItABQABgAIAAAAIQB9&#10;2bu74AAAAAoBAAAPAAAAAAAAAAAAAAAAANoEAABkcnMvZG93bnJldi54bWxQSwUGAAAAAAQABADz&#10;AAAA5wUAAAAA&#10;" filled="f" strokecolor="#fac04a" strokeweight="1pt">
                <v:textbox inset="0,0,0,0">
                  <w:txbxContent>
                    <w:p w:rsidR="00764C86" w:rsidRDefault="005B6193">
                      <w:pPr>
                        <w:pStyle w:val="BodyText"/>
                        <w:spacing w:before="65" w:line="259" w:lineRule="auto"/>
                        <w:ind w:right="106"/>
                        <w:jc w:val="both"/>
                      </w:pPr>
                      <w:r>
                        <w:rPr>
                          <w:color w:val="292526"/>
                        </w:rPr>
                        <w:t>Please</w:t>
                      </w:r>
                      <w:r>
                        <w:rPr>
                          <w:color w:val="292526"/>
                          <w:spacing w:val="-4"/>
                        </w:rPr>
                        <w:t xml:space="preserve"> </w:t>
                      </w:r>
                      <w:r>
                        <w:rPr>
                          <w:color w:val="292526"/>
                        </w:rPr>
                        <w:t>note,</w:t>
                      </w:r>
                      <w:r>
                        <w:rPr>
                          <w:color w:val="292526"/>
                          <w:spacing w:val="-3"/>
                        </w:rPr>
                        <w:t xml:space="preserve"> </w:t>
                      </w:r>
                      <w:r>
                        <w:rPr>
                          <w:color w:val="292526"/>
                        </w:rPr>
                        <w:t>the</w:t>
                      </w:r>
                      <w:r>
                        <w:rPr>
                          <w:color w:val="292526"/>
                          <w:spacing w:val="-3"/>
                        </w:rPr>
                        <w:t xml:space="preserve"> </w:t>
                      </w:r>
                      <w:r>
                        <w:rPr>
                          <w:color w:val="292526"/>
                        </w:rPr>
                        <w:t>National</w:t>
                      </w:r>
                      <w:r>
                        <w:rPr>
                          <w:color w:val="292526"/>
                          <w:spacing w:val="-3"/>
                        </w:rPr>
                        <w:t xml:space="preserve"> </w:t>
                      </w:r>
                      <w:r>
                        <w:rPr>
                          <w:color w:val="292526"/>
                        </w:rPr>
                        <w:t>Curriculum</w:t>
                      </w:r>
                      <w:r>
                        <w:rPr>
                          <w:color w:val="292526"/>
                          <w:spacing w:val="-3"/>
                        </w:rPr>
                        <w:t xml:space="preserve"> </w:t>
                      </w:r>
                      <w:r>
                        <w:rPr>
                          <w:color w:val="292526"/>
                        </w:rPr>
                        <w:t>for</w:t>
                      </w:r>
                      <w:r>
                        <w:rPr>
                          <w:color w:val="292526"/>
                          <w:spacing w:val="-3"/>
                        </w:rPr>
                        <w:t xml:space="preserve"> </w:t>
                      </w:r>
                      <w:r>
                        <w:rPr>
                          <w:color w:val="292526"/>
                        </w:rPr>
                        <w:t>KS2</w:t>
                      </w:r>
                      <w:r>
                        <w:rPr>
                          <w:color w:val="292526"/>
                          <w:spacing w:val="-3"/>
                        </w:rPr>
                        <w:t xml:space="preserve"> </w:t>
                      </w:r>
                      <w:r>
                        <w:rPr>
                          <w:color w:val="292526"/>
                        </w:rPr>
                        <w:t>states</w:t>
                      </w:r>
                      <w:r>
                        <w:rPr>
                          <w:color w:val="292526"/>
                          <w:spacing w:val="-3"/>
                        </w:rPr>
                        <w:t xml:space="preserve"> </w:t>
                      </w:r>
                      <w:r>
                        <w:rPr>
                          <w:color w:val="292526"/>
                        </w:rPr>
                        <w:t>that</w:t>
                      </w:r>
                      <w:r>
                        <w:rPr>
                          <w:color w:val="292526"/>
                          <w:spacing w:val="-3"/>
                        </w:rPr>
                        <w:t xml:space="preserve"> </w:t>
                      </w:r>
                      <w:r>
                        <w:rPr>
                          <w:color w:val="292526"/>
                        </w:rPr>
                        <w:t>children</w:t>
                      </w:r>
                      <w:r>
                        <w:rPr>
                          <w:color w:val="292526"/>
                          <w:spacing w:val="-3"/>
                        </w:rPr>
                        <w:t xml:space="preserve"> </w:t>
                      </w:r>
                      <w:r>
                        <w:rPr>
                          <w:color w:val="292526"/>
                        </w:rPr>
                        <w:t>should</w:t>
                      </w:r>
                      <w:r>
                        <w:rPr>
                          <w:color w:val="292526"/>
                          <w:spacing w:val="-3"/>
                        </w:rPr>
                        <w:t xml:space="preserve"> </w:t>
                      </w:r>
                      <w:r>
                        <w:rPr>
                          <w:color w:val="292526"/>
                        </w:rPr>
                        <w:t>‘generate,</w:t>
                      </w:r>
                      <w:r>
                        <w:rPr>
                          <w:color w:val="292526"/>
                          <w:spacing w:val="-3"/>
                        </w:rPr>
                        <w:t xml:space="preserve"> </w:t>
                      </w:r>
                      <w:r>
                        <w:rPr>
                          <w:color w:val="292526"/>
                        </w:rPr>
                        <w:t>develop,</w:t>
                      </w:r>
                      <w:r>
                        <w:rPr>
                          <w:color w:val="292526"/>
                          <w:spacing w:val="-3"/>
                        </w:rPr>
                        <w:t xml:space="preserve"> </w:t>
                      </w:r>
                      <w:r>
                        <w:rPr>
                          <w:color w:val="292526"/>
                        </w:rPr>
                        <w:t>model</w:t>
                      </w:r>
                      <w:r>
                        <w:rPr>
                          <w:color w:val="292526"/>
                          <w:spacing w:val="-3"/>
                        </w:rPr>
                        <w:t xml:space="preserve"> </w:t>
                      </w:r>
                      <w:r>
                        <w:rPr>
                          <w:color w:val="292526"/>
                        </w:rPr>
                        <w:t>and</w:t>
                      </w:r>
                      <w:r>
                        <w:rPr>
                          <w:color w:val="292526"/>
                          <w:spacing w:val="-3"/>
                        </w:rPr>
                        <w:t xml:space="preserve"> </w:t>
                      </w:r>
                      <w:r>
                        <w:rPr>
                          <w:color w:val="292526"/>
                        </w:rPr>
                        <w:t>communicate</w:t>
                      </w:r>
                      <w:r>
                        <w:rPr>
                          <w:color w:val="292526"/>
                          <w:spacing w:val="-3"/>
                        </w:rPr>
                        <w:t xml:space="preserve"> </w:t>
                      </w:r>
                      <w:r>
                        <w:rPr>
                          <w:color w:val="292526"/>
                        </w:rPr>
                        <w:t>their</w:t>
                      </w:r>
                      <w:r>
                        <w:rPr>
                          <w:color w:val="292526"/>
                          <w:spacing w:val="-3"/>
                        </w:rPr>
                        <w:t xml:space="preserve"> </w:t>
                      </w:r>
                      <w:r>
                        <w:rPr>
                          <w:color w:val="292526"/>
                        </w:rPr>
                        <w:t>ideas</w:t>
                      </w:r>
                      <w:r>
                        <w:rPr>
                          <w:color w:val="292526"/>
                          <w:spacing w:val="-3"/>
                        </w:rPr>
                        <w:t xml:space="preserve"> </w:t>
                      </w:r>
                      <w:r>
                        <w:rPr>
                          <w:color w:val="292526"/>
                        </w:rPr>
                        <w:t>through</w:t>
                      </w:r>
                      <w:r>
                        <w:rPr>
                          <w:color w:val="292526"/>
                          <w:spacing w:val="-3"/>
                        </w:rPr>
                        <w:t xml:space="preserve"> </w:t>
                      </w:r>
                      <w:r>
                        <w:rPr>
                          <w:color w:val="292526"/>
                        </w:rPr>
                        <w:t>computer-aided</w:t>
                      </w:r>
                      <w:r>
                        <w:rPr>
                          <w:color w:val="292526"/>
                          <w:spacing w:val="-3"/>
                        </w:rPr>
                        <w:t xml:space="preserve"> </w:t>
                      </w:r>
                      <w:r>
                        <w:rPr>
                          <w:color w:val="292526"/>
                        </w:rPr>
                        <w:t>design’.</w:t>
                      </w:r>
                      <w:r>
                        <w:rPr>
                          <w:color w:val="292526"/>
                          <w:spacing w:val="-3"/>
                        </w:rPr>
                        <w:t xml:space="preserve"> </w:t>
                      </w:r>
                      <w:r>
                        <w:rPr>
                          <w:color w:val="292526"/>
                        </w:rPr>
                        <w:t>In</w:t>
                      </w:r>
                      <w:r>
                        <w:rPr>
                          <w:color w:val="292526"/>
                          <w:spacing w:val="-4"/>
                        </w:rPr>
                        <w:t xml:space="preserve"> </w:t>
                      </w:r>
                      <w:r>
                        <w:rPr>
                          <w:color w:val="292526"/>
                        </w:rPr>
                        <w:t>most</w:t>
                      </w:r>
                      <w:r>
                        <w:rPr>
                          <w:color w:val="292526"/>
                          <w:spacing w:val="-3"/>
                        </w:rPr>
                        <w:t xml:space="preserve"> </w:t>
                      </w:r>
                      <w:r>
                        <w:rPr>
                          <w:color w:val="292526"/>
                        </w:rPr>
                        <w:t>units, there</w:t>
                      </w:r>
                      <w:r>
                        <w:rPr>
                          <w:color w:val="292526"/>
                          <w:spacing w:val="-4"/>
                        </w:rPr>
                        <w:t xml:space="preserve"> </w:t>
                      </w:r>
                      <w:r>
                        <w:rPr>
                          <w:color w:val="292526"/>
                        </w:rPr>
                        <w:t>will</w:t>
                      </w:r>
                      <w:r>
                        <w:rPr>
                          <w:color w:val="292526"/>
                          <w:spacing w:val="-4"/>
                        </w:rPr>
                        <w:t xml:space="preserve"> </w:t>
                      </w:r>
                      <w:r>
                        <w:rPr>
                          <w:color w:val="292526"/>
                        </w:rPr>
                        <w:t>be</w:t>
                      </w:r>
                      <w:r>
                        <w:rPr>
                          <w:color w:val="292526"/>
                          <w:spacing w:val="-4"/>
                        </w:rPr>
                        <w:t xml:space="preserve"> </w:t>
                      </w:r>
                      <w:r>
                        <w:rPr>
                          <w:color w:val="292526"/>
                        </w:rPr>
                        <w:t>lessons</w:t>
                      </w:r>
                      <w:r>
                        <w:rPr>
                          <w:color w:val="292526"/>
                          <w:spacing w:val="-3"/>
                        </w:rPr>
                        <w:t xml:space="preserve"> </w:t>
                      </w:r>
                      <w:r>
                        <w:rPr>
                          <w:color w:val="292526"/>
                        </w:rPr>
                        <w:t>where</w:t>
                      </w:r>
                      <w:r>
                        <w:rPr>
                          <w:color w:val="292526"/>
                          <w:spacing w:val="-4"/>
                        </w:rPr>
                        <w:t xml:space="preserve"> </w:t>
                      </w:r>
                      <w:r>
                        <w:rPr>
                          <w:color w:val="292526"/>
                        </w:rPr>
                        <w:t>children</w:t>
                      </w:r>
                      <w:r>
                        <w:rPr>
                          <w:color w:val="292526"/>
                          <w:spacing w:val="-4"/>
                        </w:rPr>
                        <w:t xml:space="preserve"> </w:t>
                      </w:r>
                      <w:r>
                        <w:rPr>
                          <w:color w:val="292526"/>
                        </w:rPr>
                        <w:t>focus</w:t>
                      </w:r>
                      <w:r>
                        <w:rPr>
                          <w:color w:val="292526"/>
                          <w:spacing w:val="-3"/>
                        </w:rPr>
                        <w:t xml:space="preserve"> </w:t>
                      </w:r>
                      <w:r>
                        <w:rPr>
                          <w:color w:val="292526"/>
                        </w:rPr>
                        <w:t>on</w:t>
                      </w:r>
                      <w:r>
                        <w:rPr>
                          <w:color w:val="292526"/>
                          <w:spacing w:val="-4"/>
                        </w:rPr>
                        <w:t xml:space="preserve"> </w:t>
                      </w:r>
                      <w:r>
                        <w:rPr>
                          <w:color w:val="292526"/>
                        </w:rPr>
                        <w:t>creating</w:t>
                      </w:r>
                      <w:r>
                        <w:rPr>
                          <w:color w:val="292526"/>
                          <w:spacing w:val="-4"/>
                        </w:rPr>
                        <w:t xml:space="preserve"> </w:t>
                      </w:r>
                      <w:r>
                        <w:rPr>
                          <w:color w:val="292526"/>
                        </w:rPr>
                        <w:t>designs</w:t>
                      </w:r>
                      <w:r>
                        <w:rPr>
                          <w:color w:val="292526"/>
                          <w:spacing w:val="-4"/>
                        </w:rPr>
                        <w:t xml:space="preserve"> </w:t>
                      </w:r>
                      <w:r>
                        <w:rPr>
                          <w:color w:val="292526"/>
                        </w:rPr>
                        <w:t>for</w:t>
                      </w:r>
                      <w:r>
                        <w:rPr>
                          <w:color w:val="292526"/>
                          <w:spacing w:val="-3"/>
                        </w:rPr>
                        <w:t xml:space="preserve"> </w:t>
                      </w:r>
                      <w:r>
                        <w:rPr>
                          <w:color w:val="292526"/>
                        </w:rPr>
                        <w:t>their</w:t>
                      </w:r>
                      <w:r>
                        <w:rPr>
                          <w:color w:val="292526"/>
                          <w:spacing w:val="-4"/>
                        </w:rPr>
                        <w:t xml:space="preserve"> </w:t>
                      </w:r>
                      <w:r>
                        <w:rPr>
                          <w:color w:val="292526"/>
                        </w:rPr>
                        <w:t>products:</w:t>
                      </w:r>
                      <w:r>
                        <w:rPr>
                          <w:color w:val="292526"/>
                          <w:spacing w:val="-4"/>
                        </w:rPr>
                        <w:t xml:space="preserve"> </w:t>
                      </w:r>
                      <w:r>
                        <w:rPr>
                          <w:color w:val="292526"/>
                        </w:rPr>
                        <w:t>these</w:t>
                      </w:r>
                      <w:r>
                        <w:rPr>
                          <w:color w:val="292526"/>
                          <w:spacing w:val="-3"/>
                        </w:rPr>
                        <w:t xml:space="preserve"> </w:t>
                      </w:r>
                      <w:r>
                        <w:rPr>
                          <w:color w:val="292526"/>
                        </w:rPr>
                        <w:t>designs</w:t>
                      </w:r>
                      <w:r>
                        <w:rPr>
                          <w:color w:val="292526"/>
                          <w:spacing w:val="-4"/>
                        </w:rPr>
                        <w:t xml:space="preserve"> </w:t>
                      </w:r>
                      <w:r>
                        <w:rPr>
                          <w:color w:val="292526"/>
                        </w:rPr>
                        <w:t>could</w:t>
                      </w:r>
                      <w:r>
                        <w:rPr>
                          <w:color w:val="292526"/>
                          <w:spacing w:val="-4"/>
                        </w:rPr>
                        <w:t xml:space="preserve"> </w:t>
                      </w:r>
                      <w:r>
                        <w:rPr>
                          <w:color w:val="292526"/>
                        </w:rPr>
                        <w:t>easily</w:t>
                      </w:r>
                      <w:r>
                        <w:rPr>
                          <w:color w:val="292526"/>
                          <w:spacing w:val="-3"/>
                        </w:rPr>
                        <w:t xml:space="preserve"> </w:t>
                      </w:r>
                      <w:r>
                        <w:rPr>
                          <w:color w:val="292526"/>
                        </w:rPr>
                        <w:t>be</w:t>
                      </w:r>
                      <w:r>
                        <w:rPr>
                          <w:color w:val="292526"/>
                          <w:spacing w:val="-4"/>
                        </w:rPr>
                        <w:t xml:space="preserve"> </w:t>
                      </w:r>
                      <w:r>
                        <w:rPr>
                          <w:color w:val="292526"/>
                        </w:rPr>
                        <w:t>created</w:t>
                      </w:r>
                      <w:r>
                        <w:rPr>
                          <w:color w:val="292526"/>
                          <w:spacing w:val="-4"/>
                        </w:rPr>
                        <w:t xml:space="preserve"> </w:t>
                      </w:r>
                      <w:r>
                        <w:rPr>
                          <w:color w:val="292526"/>
                        </w:rPr>
                        <w:t>using</w:t>
                      </w:r>
                      <w:r>
                        <w:rPr>
                          <w:color w:val="292526"/>
                          <w:spacing w:val="-4"/>
                        </w:rPr>
                        <w:t xml:space="preserve"> </w:t>
                      </w:r>
                      <w:r>
                        <w:rPr>
                          <w:color w:val="292526"/>
                        </w:rPr>
                        <w:t>computer-aided</w:t>
                      </w:r>
                      <w:r>
                        <w:rPr>
                          <w:color w:val="292526"/>
                          <w:spacing w:val="-3"/>
                        </w:rPr>
                        <w:t xml:space="preserve"> </w:t>
                      </w:r>
                      <w:r>
                        <w:rPr>
                          <w:color w:val="292526"/>
                        </w:rPr>
                        <w:t>design</w:t>
                      </w:r>
                      <w:r>
                        <w:rPr>
                          <w:color w:val="292526"/>
                          <w:spacing w:val="-4"/>
                        </w:rPr>
                        <w:t xml:space="preserve"> </w:t>
                      </w:r>
                      <w:r>
                        <w:rPr>
                          <w:color w:val="292526"/>
                        </w:rPr>
                        <w:t>according</w:t>
                      </w:r>
                      <w:r>
                        <w:rPr>
                          <w:color w:val="292526"/>
                          <w:spacing w:val="-4"/>
                        </w:rPr>
                        <w:t xml:space="preserve"> </w:t>
                      </w:r>
                      <w:r>
                        <w:rPr>
                          <w:color w:val="292526"/>
                        </w:rPr>
                        <w:t>to</w:t>
                      </w:r>
                      <w:r>
                        <w:rPr>
                          <w:color w:val="292526"/>
                          <w:spacing w:val="-3"/>
                        </w:rPr>
                        <w:t xml:space="preserve"> </w:t>
                      </w:r>
                      <w:r>
                        <w:rPr>
                          <w:color w:val="292526"/>
                        </w:rPr>
                        <w:t>the</w:t>
                      </w:r>
                      <w:r>
                        <w:rPr>
                          <w:color w:val="292526"/>
                          <w:spacing w:val="-4"/>
                        </w:rPr>
                        <w:t xml:space="preserve"> </w:t>
                      </w:r>
                      <w:r>
                        <w:rPr>
                          <w:color w:val="292526"/>
                        </w:rPr>
                        <w:t>software your</w:t>
                      </w:r>
                      <w:r>
                        <w:rPr>
                          <w:color w:val="292526"/>
                          <w:spacing w:val="-11"/>
                        </w:rPr>
                        <w:t xml:space="preserve"> </w:t>
                      </w:r>
                      <w:r>
                        <w:rPr>
                          <w:color w:val="292526"/>
                        </w:rPr>
                        <w:t>school</w:t>
                      </w:r>
                      <w:r>
                        <w:rPr>
                          <w:color w:val="292526"/>
                          <w:spacing w:val="-10"/>
                        </w:rPr>
                        <w:t xml:space="preserve"> </w:t>
                      </w:r>
                      <w:r>
                        <w:rPr>
                          <w:color w:val="292526"/>
                        </w:rPr>
                        <w:t>has</w:t>
                      </w:r>
                      <w:r>
                        <w:rPr>
                          <w:color w:val="292526"/>
                          <w:spacing w:val="-11"/>
                        </w:rPr>
                        <w:t xml:space="preserve"> </w:t>
                      </w:r>
                      <w:r>
                        <w:rPr>
                          <w:color w:val="292526"/>
                        </w:rPr>
                        <w:t>access</w:t>
                      </w:r>
                      <w:r>
                        <w:rPr>
                          <w:color w:val="292526"/>
                          <w:spacing w:val="-11"/>
                        </w:rPr>
                        <w:t xml:space="preserve"> </w:t>
                      </w:r>
                      <w:r>
                        <w:rPr>
                          <w:color w:val="292526"/>
                        </w:rPr>
                        <w:t>to.</w:t>
                      </w:r>
                      <w:r>
                        <w:rPr>
                          <w:color w:val="292526"/>
                          <w:spacing w:val="-11"/>
                        </w:rPr>
                        <w:t xml:space="preserve"> </w:t>
                      </w:r>
                      <w:r>
                        <w:rPr>
                          <w:color w:val="292526"/>
                        </w:rPr>
                        <w:t>However,</w:t>
                      </w:r>
                      <w:r>
                        <w:rPr>
                          <w:color w:val="292526"/>
                          <w:spacing w:val="-11"/>
                        </w:rPr>
                        <w:t xml:space="preserve"> </w:t>
                      </w:r>
                      <w:r>
                        <w:rPr>
                          <w:color w:val="292526"/>
                        </w:rPr>
                        <w:t>this</w:t>
                      </w:r>
                      <w:r>
                        <w:rPr>
                          <w:color w:val="292526"/>
                          <w:spacing w:val="-11"/>
                        </w:rPr>
                        <w:t xml:space="preserve"> </w:t>
                      </w:r>
                      <w:r>
                        <w:rPr>
                          <w:color w:val="292526"/>
                        </w:rPr>
                        <w:t>has</w:t>
                      </w:r>
                      <w:r>
                        <w:rPr>
                          <w:color w:val="292526"/>
                          <w:spacing w:val="-10"/>
                        </w:rPr>
                        <w:t xml:space="preserve"> </w:t>
                      </w:r>
                      <w:r>
                        <w:rPr>
                          <w:color w:val="292526"/>
                        </w:rPr>
                        <w:t>not</w:t>
                      </w:r>
                      <w:r>
                        <w:rPr>
                          <w:color w:val="292526"/>
                          <w:spacing w:val="-10"/>
                        </w:rPr>
                        <w:t xml:space="preserve"> </w:t>
                      </w:r>
                      <w:r>
                        <w:rPr>
                          <w:color w:val="292526"/>
                        </w:rPr>
                        <w:t>been</w:t>
                      </w:r>
                      <w:r>
                        <w:rPr>
                          <w:color w:val="292526"/>
                          <w:spacing w:val="-11"/>
                        </w:rPr>
                        <w:t xml:space="preserve"> </w:t>
                      </w:r>
                      <w:r>
                        <w:rPr>
                          <w:color w:val="292526"/>
                        </w:rPr>
                        <w:t>specified</w:t>
                      </w:r>
                      <w:r>
                        <w:rPr>
                          <w:color w:val="292526"/>
                          <w:spacing w:val="-11"/>
                        </w:rPr>
                        <w:t xml:space="preserve"> </w:t>
                      </w:r>
                      <w:r>
                        <w:rPr>
                          <w:color w:val="292526"/>
                        </w:rPr>
                        <w:t>throughout</w:t>
                      </w:r>
                      <w:r>
                        <w:rPr>
                          <w:color w:val="292526"/>
                          <w:spacing w:val="-11"/>
                        </w:rPr>
                        <w:t xml:space="preserve"> </w:t>
                      </w:r>
                      <w:r>
                        <w:rPr>
                          <w:color w:val="292526"/>
                        </w:rPr>
                        <w:t>these</w:t>
                      </w:r>
                      <w:r>
                        <w:rPr>
                          <w:color w:val="292526"/>
                          <w:spacing w:val="-11"/>
                        </w:rPr>
                        <w:t xml:space="preserve"> </w:t>
                      </w:r>
                      <w:r>
                        <w:rPr>
                          <w:color w:val="292526"/>
                        </w:rPr>
                        <w:t>lessons</w:t>
                      </w:r>
                      <w:r>
                        <w:rPr>
                          <w:color w:val="292526"/>
                          <w:spacing w:val="-11"/>
                        </w:rPr>
                        <w:t xml:space="preserve"> </w:t>
                      </w:r>
                      <w:r>
                        <w:rPr>
                          <w:color w:val="292526"/>
                        </w:rPr>
                        <w:t>due</w:t>
                      </w:r>
                      <w:r>
                        <w:rPr>
                          <w:color w:val="292526"/>
                          <w:spacing w:val="-11"/>
                        </w:rPr>
                        <w:t xml:space="preserve"> </w:t>
                      </w:r>
                      <w:r>
                        <w:rPr>
                          <w:color w:val="292526"/>
                        </w:rPr>
                        <w:t>to</w:t>
                      </w:r>
                      <w:r>
                        <w:rPr>
                          <w:color w:val="292526"/>
                          <w:spacing w:val="-10"/>
                        </w:rPr>
                        <w:t xml:space="preserve"> </w:t>
                      </w:r>
                      <w:r>
                        <w:rPr>
                          <w:color w:val="292526"/>
                        </w:rPr>
                        <w:t>the</w:t>
                      </w:r>
                      <w:r>
                        <w:rPr>
                          <w:color w:val="292526"/>
                          <w:spacing w:val="-11"/>
                        </w:rPr>
                        <w:t xml:space="preserve"> </w:t>
                      </w:r>
                      <w:r>
                        <w:rPr>
                          <w:color w:val="292526"/>
                        </w:rPr>
                        <w:t>wide</w:t>
                      </w:r>
                      <w:r>
                        <w:rPr>
                          <w:color w:val="292526"/>
                          <w:spacing w:val="-11"/>
                        </w:rPr>
                        <w:t xml:space="preserve"> </w:t>
                      </w:r>
                      <w:r>
                        <w:rPr>
                          <w:color w:val="292526"/>
                        </w:rPr>
                        <w:t>variety</w:t>
                      </w:r>
                      <w:r>
                        <w:rPr>
                          <w:color w:val="292526"/>
                          <w:spacing w:val="-11"/>
                        </w:rPr>
                        <w:t xml:space="preserve"> </w:t>
                      </w:r>
                      <w:r>
                        <w:rPr>
                          <w:color w:val="292526"/>
                        </w:rPr>
                        <w:t>of</w:t>
                      </w:r>
                      <w:r>
                        <w:rPr>
                          <w:color w:val="292526"/>
                          <w:spacing w:val="-11"/>
                        </w:rPr>
                        <w:t xml:space="preserve"> </w:t>
                      </w:r>
                      <w:r>
                        <w:rPr>
                          <w:color w:val="292526"/>
                        </w:rPr>
                        <w:t>software</w:t>
                      </w:r>
                      <w:r>
                        <w:rPr>
                          <w:color w:val="292526"/>
                          <w:spacing w:val="-10"/>
                        </w:rPr>
                        <w:t xml:space="preserve"> </w:t>
                      </w:r>
                      <w:r>
                        <w:rPr>
                          <w:color w:val="292526"/>
                        </w:rPr>
                        <w:t>schools</w:t>
                      </w:r>
                      <w:r>
                        <w:rPr>
                          <w:color w:val="292526"/>
                          <w:spacing w:val="-10"/>
                        </w:rPr>
                        <w:t xml:space="preserve"> </w:t>
                      </w:r>
                      <w:r>
                        <w:rPr>
                          <w:color w:val="292526"/>
                        </w:rPr>
                        <w:t>may</w:t>
                      </w:r>
                      <w:r>
                        <w:rPr>
                          <w:color w:val="292526"/>
                          <w:spacing w:val="-11"/>
                        </w:rPr>
                        <w:t xml:space="preserve"> </w:t>
                      </w:r>
                      <w:r>
                        <w:rPr>
                          <w:color w:val="292526"/>
                        </w:rPr>
                        <w:t>use.</w:t>
                      </w:r>
                      <w:r>
                        <w:rPr>
                          <w:color w:val="292526"/>
                          <w:spacing w:val="-14"/>
                        </w:rPr>
                        <w:t xml:space="preserve"> </w:t>
                      </w:r>
                      <w:r>
                        <w:rPr>
                          <w:color w:val="292526"/>
                          <w:spacing w:val="-5"/>
                        </w:rPr>
                        <w:t>To</w:t>
                      </w:r>
                      <w:r>
                        <w:rPr>
                          <w:color w:val="292526"/>
                          <w:spacing w:val="-11"/>
                        </w:rPr>
                        <w:t xml:space="preserve"> </w:t>
                      </w:r>
                      <w:r>
                        <w:rPr>
                          <w:color w:val="292526"/>
                        </w:rPr>
                        <w:t>cover</w:t>
                      </w:r>
                      <w:r>
                        <w:rPr>
                          <w:color w:val="292526"/>
                          <w:spacing w:val="-10"/>
                        </w:rPr>
                        <w:t xml:space="preserve"> </w:t>
                      </w:r>
                      <w:r>
                        <w:rPr>
                          <w:color w:val="292526"/>
                        </w:rPr>
                        <w:t>this</w:t>
                      </w:r>
                      <w:r>
                        <w:rPr>
                          <w:color w:val="292526"/>
                          <w:spacing w:val="-11"/>
                        </w:rPr>
                        <w:t xml:space="preserve"> </w:t>
                      </w:r>
                      <w:r>
                        <w:rPr>
                          <w:color w:val="292526"/>
                        </w:rPr>
                        <w:t>National</w:t>
                      </w:r>
                      <w:r>
                        <w:rPr>
                          <w:color w:val="292526"/>
                          <w:spacing w:val="-11"/>
                        </w:rPr>
                        <w:t xml:space="preserve"> </w:t>
                      </w:r>
                      <w:r>
                        <w:rPr>
                          <w:color w:val="292526"/>
                        </w:rPr>
                        <w:t>Curriculum aim, schools will need to adapt the plans as</w:t>
                      </w:r>
                      <w:r>
                        <w:rPr>
                          <w:color w:val="292526"/>
                          <w:spacing w:val="-28"/>
                        </w:rPr>
                        <w:t xml:space="preserve"> </w:t>
                      </w:r>
                      <w:r>
                        <w:rPr>
                          <w:color w:val="292526"/>
                        </w:rPr>
                        <w:t>necessary.</w:t>
                      </w:r>
                    </w:p>
                  </w:txbxContent>
                </v:textbox>
                <w10:wrap type="topAndBottom" anchorx="page"/>
              </v:shape>
            </w:pict>
          </mc:Fallback>
        </mc:AlternateContent>
      </w:r>
    </w:p>
    <w:p w:rsidR="00764C86" w:rsidRDefault="00764C86">
      <w:pPr>
        <w:rPr>
          <w:sz w:val="14"/>
        </w:rPr>
        <w:sectPr w:rsidR="00764C86">
          <w:pgSz w:w="16840" w:h="11910" w:orient="landscape"/>
          <w:pgMar w:top="740" w:right="440" w:bottom="280" w:left="460" w:header="720" w:footer="720" w:gutter="0"/>
          <w:cols w:space="720"/>
        </w:sectPr>
      </w:pPr>
    </w:p>
    <w:p w:rsidR="00764C86" w:rsidRDefault="00764C86">
      <w:pPr>
        <w:pStyle w:val="BodyText"/>
        <w:ind w:left="91"/>
      </w:pPr>
      <w:bookmarkStart w:id="0" w:name="_GoBack"/>
      <w:bookmarkEnd w:id="0"/>
    </w:p>
    <w:p w:rsidR="00764C86" w:rsidRDefault="00764C86">
      <w:pPr>
        <w:pStyle w:val="BodyText"/>
        <w:spacing w:before="9"/>
        <w:ind w:left="0"/>
        <w:rPr>
          <w:sz w:val="26"/>
        </w:rPr>
      </w:pPr>
    </w:p>
    <w:p w:rsidR="00764C86" w:rsidRDefault="00764C86">
      <w:pPr>
        <w:pStyle w:val="BodyText"/>
        <w:spacing w:before="7"/>
        <w:ind w:left="0"/>
        <w:rPr>
          <w:sz w:val="27"/>
        </w:rPr>
      </w:pPr>
    </w:p>
    <w:p w:rsidR="00764C86" w:rsidRDefault="00764C86">
      <w:pPr>
        <w:rPr>
          <w:sz w:val="27"/>
        </w:rPr>
        <w:sectPr w:rsidR="00764C86">
          <w:pgSz w:w="16840" w:h="11910" w:orient="landscape"/>
          <w:pgMar w:top="74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388"/>
        </w:trPr>
        <w:tc>
          <w:tcPr>
            <w:tcW w:w="847" w:type="dxa"/>
            <w:shd w:val="clear" w:color="auto" w:fill="F08E28"/>
          </w:tcPr>
          <w:p w:rsidR="00764C86" w:rsidRDefault="00764C86">
            <w:pPr>
              <w:pStyle w:val="TableParagraph"/>
              <w:spacing w:before="0"/>
              <w:ind w:left="0"/>
              <w:rPr>
                <w:rFonts w:ascii="Times New Roman"/>
                <w:sz w:val="16"/>
              </w:rPr>
            </w:pPr>
          </w:p>
        </w:tc>
        <w:tc>
          <w:tcPr>
            <w:tcW w:w="4949" w:type="dxa"/>
            <w:shd w:val="clear" w:color="auto" w:fill="F08E28"/>
          </w:tcPr>
          <w:p w:rsidR="00764C86" w:rsidRDefault="005B6193">
            <w:pPr>
              <w:pStyle w:val="TableParagraph"/>
              <w:spacing w:before="88"/>
              <w:ind w:left="84"/>
              <w:rPr>
                <w:b/>
                <w:sz w:val="19"/>
              </w:rPr>
            </w:pPr>
            <w:bookmarkStart w:id="1" w:name="Original_Editable"/>
            <w:bookmarkStart w:id="2" w:name="KS1"/>
            <w:bookmarkEnd w:id="1"/>
            <w:bookmarkEnd w:id="2"/>
            <w:r>
              <w:rPr>
                <w:b/>
                <w:color w:val="FFFFFF"/>
                <w:sz w:val="19"/>
              </w:rPr>
              <w:t>KS1</w:t>
            </w:r>
          </w:p>
        </w:tc>
        <w:tc>
          <w:tcPr>
            <w:tcW w:w="4949" w:type="dxa"/>
            <w:shd w:val="clear" w:color="auto" w:fill="F08E28"/>
          </w:tcPr>
          <w:p w:rsidR="00764C86" w:rsidRDefault="005B6193">
            <w:pPr>
              <w:pStyle w:val="TableParagraph"/>
              <w:spacing w:before="88"/>
              <w:ind w:left="83"/>
              <w:rPr>
                <w:b/>
                <w:sz w:val="19"/>
              </w:rPr>
            </w:pPr>
            <w:bookmarkStart w:id="3" w:name="LKS2"/>
            <w:bookmarkEnd w:id="3"/>
            <w:r>
              <w:rPr>
                <w:b/>
                <w:color w:val="FFFFFF"/>
                <w:sz w:val="19"/>
              </w:rPr>
              <w:t>LKS2</w:t>
            </w:r>
          </w:p>
        </w:tc>
        <w:tc>
          <w:tcPr>
            <w:tcW w:w="4949" w:type="dxa"/>
            <w:shd w:val="clear" w:color="auto" w:fill="F08E28"/>
          </w:tcPr>
          <w:p w:rsidR="00764C86" w:rsidRDefault="005B6193">
            <w:pPr>
              <w:pStyle w:val="TableParagraph"/>
              <w:spacing w:before="88"/>
              <w:ind w:left="83"/>
              <w:rPr>
                <w:b/>
                <w:sz w:val="19"/>
              </w:rPr>
            </w:pPr>
            <w:bookmarkStart w:id="4" w:name="UKS2_"/>
            <w:bookmarkEnd w:id="4"/>
            <w:r>
              <w:rPr>
                <w:b/>
                <w:color w:val="FFFFFF"/>
                <w:sz w:val="19"/>
              </w:rPr>
              <w:t>UKS2</w:t>
            </w:r>
          </w:p>
        </w:tc>
      </w:tr>
      <w:tr w:rsidR="00764C86">
        <w:trPr>
          <w:trHeight w:val="8428"/>
        </w:trPr>
        <w:tc>
          <w:tcPr>
            <w:tcW w:w="847" w:type="dxa"/>
            <w:shd w:val="clear" w:color="auto" w:fill="4EB1E4"/>
            <w:textDirection w:val="btLr"/>
          </w:tcPr>
          <w:p w:rsidR="00764C86" w:rsidRDefault="00764C86">
            <w:pPr>
              <w:pStyle w:val="TableParagraph"/>
              <w:spacing w:before="8"/>
              <w:ind w:left="0"/>
              <w:rPr>
                <w:sz w:val="25"/>
              </w:rPr>
            </w:pPr>
          </w:p>
          <w:p w:rsidR="00764C86" w:rsidRDefault="005B6193">
            <w:pPr>
              <w:pStyle w:val="TableParagraph"/>
              <w:spacing w:before="1"/>
              <w:ind w:left="3902" w:right="3895"/>
              <w:jc w:val="center"/>
              <w:rPr>
                <w:b/>
                <w:sz w:val="19"/>
              </w:rPr>
            </w:pPr>
            <w:r>
              <w:rPr>
                <w:b/>
                <w:color w:val="FFFFFF"/>
                <w:sz w:val="19"/>
              </w:rPr>
              <w:t>Design</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4" w:right="419"/>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116"/>
              <w:ind w:left="84" w:right="168"/>
              <w:rPr>
                <w:sz w:val="17"/>
              </w:rPr>
            </w:pPr>
            <w:r>
              <w:rPr>
                <w:color w:val="1C1C1C"/>
                <w:sz w:val="17"/>
              </w:rPr>
              <w:t>They should work in a range of relevant contexts [for example, the home and school, gardens and playgrounds, the local community, industry and the wider environment].</w:t>
            </w:r>
          </w:p>
          <w:p w:rsidR="00764C86" w:rsidRDefault="005B6193">
            <w:pPr>
              <w:pStyle w:val="TableParagraph"/>
              <w:ind w:left="84" w:right="197"/>
              <w:rPr>
                <w:sz w:val="17"/>
              </w:rPr>
            </w:pPr>
            <w:bookmarkStart w:id="5" w:name="Children_design_purposeful,_functional,_"/>
            <w:bookmarkEnd w:id="5"/>
            <w:r>
              <w:rPr>
                <w:color w:val="1C1C1C"/>
                <w:sz w:val="17"/>
              </w:rPr>
              <w:t>Children design purposeful, functional, appealing products for themselves and other users based on design criteria.</w:t>
            </w:r>
          </w:p>
          <w:p w:rsidR="00764C86" w:rsidRDefault="005B6193">
            <w:pPr>
              <w:pStyle w:val="TableParagraph"/>
              <w:ind w:left="84" w:right="310"/>
              <w:rPr>
                <w:sz w:val="17"/>
              </w:rPr>
            </w:pPr>
            <w:r>
              <w:rPr>
                <w:color w:val="1C1C1C"/>
                <w:sz w:val="17"/>
              </w:rPr>
              <w:t>They generate, develop, model and communicate their ideas through talking, drawing, templates, mock-ups and, where appropriate, information and communication technology.</w:t>
            </w:r>
          </w:p>
          <w:p w:rsidR="00764C86" w:rsidRDefault="005B6193">
            <w:pPr>
              <w:pStyle w:val="TableParagraph"/>
              <w:spacing w:before="119"/>
              <w:ind w:left="84"/>
              <w:rPr>
                <w:sz w:val="17"/>
              </w:rPr>
            </w:pPr>
            <w:r>
              <w:rPr>
                <w:color w:val="1C1C1C"/>
                <w:sz w:val="17"/>
              </w:rPr>
              <w:t>Children can:</w:t>
            </w:r>
          </w:p>
          <w:p w:rsidR="00764C86" w:rsidRDefault="005B6193">
            <w:pPr>
              <w:pStyle w:val="TableParagraph"/>
              <w:numPr>
                <w:ilvl w:val="0"/>
                <w:numId w:val="17"/>
              </w:numPr>
              <w:tabs>
                <w:tab w:val="left" w:pos="443"/>
                <w:tab w:val="left" w:pos="444"/>
              </w:tabs>
              <w:spacing w:before="60" w:line="235" w:lineRule="auto"/>
              <w:ind w:right="371"/>
              <w:rPr>
                <w:sz w:val="17"/>
              </w:rPr>
            </w:pPr>
            <w:bookmarkStart w:id="6" w:name="a_use_their_knowledge_of_existing_produc"/>
            <w:bookmarkEnd w:id="6"/>
            <w:r>
              <w:rPr>
                <w:color w:val="1C1C1C"/>
                <w:sz w:val="17"/>
              </w:rPr>
              <w:t>use their knowledge of existing products and their own experience to help generate their</w:t>
            </w:r>
            <w:r>
              <w:rPr>
                <w:color w:val="1C1C1C"/>
                <w:spacing w:val="4"/>
                <w:sz w:val="17"/>
              </w:rPr>
              <w:t xml:space="preserve"> </w:t>
            </w:r>
            <w:r>
              <w:rPr>
                <w:color w:val="1C1C1C"/>
                <w:sz w:val="17"/>
              </w:rPr>
              <w:t>ideas;</w:t>
            </w:r>
          </w:p>
          <w:p w:rsidR="00764C86" w:rsidRDefault="005B6193">
            <w:pPr>
              <w:pStyle w:val="TableParagraph"/>
              <w:numPr>
                <w:ilvl w:val="0"/>
                <w:numId w:val="17"/>
              </w:numPr>
              <w:tabs>
                <w:tab w:val="left" w:pos="443"/>
                <w:tab w:val="left" w:pos="444"/>
              </w:tabs>
              <w:spacing w:before="57" w:line="237" w:lineRule="auto"/>
              <w:ind w:right="203"/>
              <w:rPr>
                <w:sz w:val="17"/>
              </w:rPr>
            </w:pPr>
            <w:bookmarkStart w:id="7" w:name="b_design_products_that_have_a_purpose_an"/>
            <w:bookmarkEnd w:id="7"/>
            <w:r>
              <w:rPr>
                <w:color w:val="1C1C1C"/>
                <w:sz w:val="17"/>
              </w:rPr>
              <w:t>design products that have a purpose and are aimed at an intended user;</w:t>
            </w:r>
          </w:p>
          <w:p w:rsidR="00764C86" w:rsidRDefault="005B6193">
            <w:pPr>
              <w:pStyle w:val="TableParagraph"/>
              <w:numPr>
                <w:ilvl w:val="0"/>
                <w:numId w:val="17"/>
              </w:numPr>
              <w:tabs>
                <w:tab w:val="left" w:pos="443"/>
                <w:tab w:val="left" w:pos="444"/>
              </w:tabs>
              <w:spacing w:before="58" w:line="235" w:lineRule="auto"/>
              <w:ind w:right="477"/>
              <w:rPr>
                <w:sz w:val="17"/>
              </w:rPr>
            </w:pPr>
            <w:bookmarkStart w:id="8" w:name="c_explain_how_their_products_will_look_a"/>
            <w:bookmarkEnd w:id="8"/>
            <w:r>
              <w:rPr>
                <w:color w:val="1C1C1C"/>
                <w:sz w:val="17"/>
              </w:rPr>
              <w:t>explain how their products will look and work through talking and simple annotated</w:t>
            </w:r>
            <w:r>
              <w:rPr>
                <w:color w:val="1C1C1C"/>
                <w:spacing w:val="-6"/>
                <w:sz w:val="17"/>
              </w:rPr>
              <w:t xml:space="preserve"> </w:t>
            </w:r>
            <w:r>
              <w:rPr>
                <w:color w:val="1C1C1C"/>
                <w:sz w:val="17"/>
              </w:rPr>
              <w:t>drawings;</w:t>
            </w:r>
          </w:p>
          <w:p w:rsidR="00764C86" w:rsidRDefault="005B6193">
            <w:pPr>
              <w:pStyle w:val="TableParagraph"/>
              <w:numPr>
                <w:ilvl w:val="0"/>
                <w:numId w:val="17"/>
              </w:numPr>
              <w:tabs>
                <w:tab w:val="left" w:pos="443"/>
                <w:tab w:val="left" w:pos="444"/>
              </w:tabs>
              <w:spacing w:before="56" w:line="297" w:lineRule="auto"/>
              <w:ind w:left="84" w:right="662" w:firstLine="0"/>
              <w:rPr>
                <w:sz w:val="17"/>
              </w:rPr>
            </w:pPr>
            <w:bookmarkStart w:id="9" w:name="d_design_models_using_simple_computing_s"/>
            <w:bookmarkStart w:id="10" w:name="e_plan_and_test_ideas_using_templates_an"/>
            <w:bookmarkEnd w:id="9"/>
            <w:bookmarkEnd w:id="10"/>
            <w:r>
              <w:rPr>
                <w:color w:val="1C1C1C"/>
                <w:sz w:val="17"/>
              </w:rPr>
              <w:t>design models using simple computing software;</w:t>
            </w:r>
            <w:r>
              <w:rPr>
                <w:color w:val="BEBEBE"/>
                <w:sz w:val="17"/>
              </w:rPr>
              <w:t xml:space="preserve"> </w:t>
            </w:r>
            <w:r>
              <w:rPr>
                <w:b/>
                <w:color w:val="BEBEBE"/>
                <w:sz w:val="18"/>
              </w:rPr>
              <w:t>e</w:t>
            </w:r>
            <w:r>
              <w:rPr>
                <w:b/>
                <w:color w:val="BEBEBE"/>
                <w:sz w:val="18"/>
              </w:rPr>
              <w:tab/>
            </w:r>
            <w:r>
              <w:rPr>
                <w:color w:val="1C1C1C"/>
                <w:sz w:val="17"/>
              </w:rPr>
              <w:t>plan and test ideas using templates and mock-ups;</w:t>
            </w:r>
            <w:r>
              <w:rPr>
                <w:color w:val="BEBEBE"/>
                <w:sz w:val="17"/>
              </w:rPr>
              <w:t xml:space="preserve"> </w:t>
            </w:r>
            <w:r>
              <w:rPr>
                <w:b/>
                <w:color w:val="BEBEBE"/>
                <w:sz w:val="18"/>
              </w:rPr>
              <w:t>f</w:t>
            </w:r>
            <w:r>
              <w:rPr>
                <w:b/>
                <w:color w:val="BEBEBE"/>
                <w:sz w:val="18"/>
              </w:rPr>
              <w:tab/>
            </w:r>
            <w:bookmarkStart w:id="11" w:name="f_understand_and_follow_simple_design_cr"/>
            <w:bookmarkEnd w:id="11"/>
            <w:r>
              <w:rPr>
                <w:color w:val="1C1C1C"/>
                <w:sz w:val="17"/>
              </w:rPr>
              <w:t>understand and follow simple design</w:t>
            </w:r>
            <w:r>
              <w:rPr>
                <w:color w:val="1C1C1C"/>
                <w:spacing w:val="-8"/>
                <w:sz w:val="17"/>
              </w:rPr>
              <w:t xml:space="preserve"> </w:t>
            </w:r>
            <w:r>
              <w:rPr>
                <w:color w:val="1C1C1C"/>
                <w:sz w:val="17"/>
              </w:rPr>
              <w:t>criteria;</w:t>
            </w:r>
          </w:p>
          <w:p w:rsidR="00764C86" w:rsidRDefault="005B6193">
            <w:pPr>
              <w:pStyle w:val="TableParagraph"/>
              <w:tabs>
                <w:tab w:val="left" w:pos="443"/>
              </w:tabs>
              <w:spacing w:before="0" w:line="237" w:lineRule="auto"/>
              <w:ind w:left="444" w:right="829" w:hanging="360"/>
              <w:rPr>
                <w:sz w:val="17"/>
              </w:rPr>
            </w:pPr>
            <w:r>
              <w:rPr>
                <w:b/>
                <w:color w:val="BEBEBE"/>
                <w:sz w:val="18"/>
              </w:rPr>
              <w:t>g</w:t>
            </w:r>
            <w:r>
              <w:rPr>
                <w:b/>
                <w:color w:val="BEBEBE"/>
                <w:sz w:val="18"/>
              </w:rPr>
              <w:tab/>
            </w:r>
            <w:bookmarkStart w:id="12" w:name="g_work_in_a_range_of_relevant_contexts,_"/>
            <w:bookmarkEnd w:id="12"/>
            <w:r>
              <w:rPr>
                <w:color w:val="1C1C1C"/>
                <w:sz w:val="17"/>
              </w:rPr>
              <w:t>work in a range of relevant contexts, for example imaginary, story-based, home, school and the wider environment.</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116"/>
              <w:ind w:left="83" w:right="169"/>
              <w:rPr>
                <w:sz w:val="17"/>
              </w:rPr>
            </w:pPr>
            <w:r>
              <w:rPr>
                <w:color w:val="1C1C1C"/>
                <w:sz w:val="17"/>
              </w:rPr>
              <w:t>They should work in a range of relevant contexts [for example, the home, school, leisure, culture, enterprise, industry and the wider environment].</w:t>
            </w:r>
          </w:p>
          <w:p w:rsidR="00764C86" w:rsidRDefault="005B6193">
            <w:pPr>
              <w:pStyle w:val="TableParagraph"/>
              <w:ind w:left="83" w:right="126"/>
              <w:jc w:val="both"/>
              <w:rPr>
                <w:sz w:val="17"/>
              </w:rPr>
            </w:pPr>
            <w:r>
              <w:rPr>
                <w:color w:val="1C1C1C"/>
                <w:sz w:val="17"/>
              </w:rPr>
              <w:t>Children use research and develop design criteria to inform the design of innovative, functional, appealing products that are fit for purpose, aimed at particular individuals or groups.</w:t>
            </w:r>
          </w:p>
          <w:p w:rsidR="00764C86" w:rsidRDefault="005B6193">
            <w:pPr>
              <w:pStyle w:val="TableParagraph"/>
              <w:ind w:left="83" w:right="214"/>
              <w:rPr>
                <w:sz w:val="17"/>
              </w:rPr>
            </w:pPr>
            <w:r>
              <w:rPr>
                <w:color w:val="1C1C1C"/>
                <w:sz w:val="17"/>
              </w:rPr>
              <w:t>They generate, develop, model and communicate their ideas through discussion, annotated sketches, cross-sectional and exploded diagrams, prototypes, pattern pieces and computer- aided design.</w:t>
            </w:r>
          </w:p>
          <w:p w:rsidR="00764C86" w:rsidRDefault="005B6193">
            <w:pPr>
              <w:pStyle w:val="TableParagraph"/>
              <w:spacing w:before="119"/>
              <w:ind w:left="83"/>
              <w:rPr>
                <w:sz w:val="17"/>
              </w:rPr>
            </w:pPr>
            <w:r>
              <w:rPr>
                <w:color w:val="1C1C1C"/>
                <w:sz w:val="17"/>
              </w:rPr>
              <w:t>Children</w:t>
            </w:r>
            <w:r>
              <w:rPr>
                <w:color w:val="1C1C1C"/>
                <w:spacing w:val="-7"/>
                <w:sz w:val="17"/>
              </w:rPr>
              <w:t xml:space="preserve"> </w:t>
            </w:r>
            <w:r>
              <w:rPr>
                <w:color w:val="1C1C1C"/>
                <w:sz w:val="17"/>
              </w:rPr>
              <w:t>can:</w:t>
            </w:r>
          </w:p>
          <w:p w:rsidR="00764C86" w:rsidRDefault="005B6193">
            <w:pPr>
              <w:pStyle w:val="TableParagraph"/>
              <w:numPr>
                <w:ilvl w:val="0"/>
                <w:numId w:val="16"/>
              </w:numPr>
              <w:tabs>
                <w:tab w:val="left" w:pos="443"/>
                <w:tab w:val="left" w:pos="444"/>
              </w:tabs>
              <w:spacing w:before="59" w:line="235" w:lineRule="auto"/>
              <w:ind w:right="512"/>
              <w:rPr>
                <w:sz w:val="17"/>
              </w:rPr>
            </w:pPr>
            <w:bookmarkStart w:id="13" w:name="a_identify_the_design_features_of_their_"/>
            <w:bookmarkEnd w:id="13"/>
            <w:r>
              <w:rPr>
                <w:color w:val="1C1C1C"/>
                <w:sz w:val="17"/>
              </w:rPr>
              <w:t>identify the design features of their products that will appeal to intended</w:t>
            </w:r>
            <w:r>
              <w:rPr>
                <w:color w:val="1C1C1C"/>
                <w:spacing w:val="1"/>
                <w:sz w:val="17"/>
              </w:rPr>
              <w:t xml:space="preserve"> </w:t>
            </w:r>
            <w:r>
              <w:rPr>
                <w:color w:val="1C1C1C"/>
                <w:sz w:val="17"/>
              </w:rPr>
              <w:t>customers;</w:t>
            </w:r>
          </w:p>
          <w:p w:rsidR="00764C86" w:rsidRDefault="005B6193">
            <w:pPr>
              <w:pStyle w:val="TableParagraph"/>
              <w:numPr>
                <w:ilvl w:val="0"/>
                <w:numId w:val="16"/>
              </w:numPr>
              <w:tabs>
                <w:tab w:val="left" w:pos="443"/>
                <w:tab w:val="left" w:pos="444"/>
              </w:tabs>
              <w:spacing w:before="57" w:line="237" w:lineRule="auto"/>
              <w:ind w:right="152"/>
              <w:rPr>
                <w:sz w:val="17"/>
              </w:rPr>
            </w:pPr>
            <w:r>
              <w:rPr>
                <w:color w:val="1C1C1C"/>
                <w:sz w:val="17"/>
              </w:rPr>
              <w:t>use their knowledge of a broad range of existing products to help generate their</w:t>
            </w:r>
            <w:r>
              <w:rPr>
                <w:color w:val="1C1C1C"/>
                <w:spacing w:val="2"/>
                <w:sz w:val="17"/>
              </w:rPr>
              <w:t xml:space="preserve"> </w:t>
            </w:r>
            <w:r>
              <w:rPr>
                <w:color w:val="1C1C1C"/>
                <w:sz w:val="17"/>
              </w:rPr>
              <w:t>ideas;</w:t>
            </w:r>
          </w:p>
          <w:p w:rsidR="00764C86" w:rsidRDefault="005B6193">
            <w:pPr>
              <w:pStyle w:val="TableParagraph"/>
              <w:numPr>
                <w:ilvl w:val="0"/>
                <w:numId w:val="16"/>
              </w:numPr>
              <w:tabs>
                <w:tab w:val="left" w:pos="443"/>
                <w:tab w:val="left" w:pos="444"/>
              </w:tabs>
              <w:spacing w:before="59" w:line="235" w:lineRule="auto"/>
              <w:ind w:right="483"/>
              <w:rPr>
                <w:sz w:val="17"/>
              </w:rPr>
            </w:pPr>
            <w:bookmarkStart w:id="14" w:name="c_design_innovative_and_appealing_produc"/>
            <w:bookmarkEnd w:id="14"/>
            <w:r>
              <w:rPr>
                <w:color w:val="1C1C1C"/>
                <w:sz w:val="17"/>
              </w:rPr>
              <w:t>design innovative and appealing products that have a clear purpose and are aimed at a specific</w:t>
            </w:r>
            <w:r>
              <w:rPr>
                <w:color w:val="1C1C1C"/>
                <w:spacing w:val="-9"/>
                <w:sz w:val="17"/>
              </w:rPr>
              <w:t xml:space="preserve"> </w:t>
            </w:r>
            <w:r>
              <w:rPr>
                <w:color w:val="1C1C1C"/>
                <w:sz w:val="17"/>
              </w:rPr>
              <w:t>user;</w:t>
            </w:r>
          </w:p>
          <w:p w:rsidR="00764C86" w:rsidRDefault="005B6193">
            <w:pPr>
              <w:pStyle w:val="TableParagraph"/>
              <w:numPr>
                <w:ilvl w:val="0"/>
                <w:numId w:val="16"/>
              </w:numPr>
              <w:tabs>
                <w:tab w:val="left" w:pos="443"/>
                <w:tab w:val="left" w:pos="444"/>
              </w:tabs>
              <w:spacing w:before="55"/>
              <w:rPr>
                <w:sz w:val="17"/>
              </w:rPr>
            </w:pPr>
            <w:r>
              <w:rPr>
                <w:color w:val="1C1C1C"/>
                <w:sz w:val="17"/>
              </w:rPr>
              <w:t>explain how particular parts of their products</w:t>
            </w:r>
            <w:r>
              <w:rPr>
                <w:color w:val="1C1C1C"/>
                <w:spacing w:val="-4"/>
                <w:sz w:val="17"/>
              </w:rPr>
              <w:t xml:space="preserve"> </w:t>
            </w:r>
            <w:r>
              <w:rPr>
                <w:color w:val="1C1C1C"/>
                <w:sz w:val="17"/>
              </w:rPr>
              <w:t>work;</w:t>
            </w:r>
          </w:p>
          <w:p w:rsidR="00764C86" w:rsidRDefault="005B6193">
            <w:pPr>
              <w:pStyle w:val="TableParagraph"/>
              <w:numPr>
                <w:ilvl w:val="0"/>
                <w:numId w:val="16"/>
              </w:numPr>
              <w:tabs>
                <w:tab w:val="left" w:pos="443"/>
                <w:tab w:val="left" w:pos="444"/>
              </w:tabs>
              <w:spacing w:before="53" w:line="237" w:lineRule="auto"/>
              <w:ind w:right="241"/>
              <w:rPr>
                <w:sz w:val="17"/>
              </w:rPr>
            </w:pPr>
            <w:bookmarkStart w:id="15" w:name="e_use_annotated_sketches_and_cross-secti"/>
            <w:bookmarkEnd w:id="15"/>
            <w:r>
              <w:rPr>
                <w:color w:val="1C1C1C"/>
                <w:sz w:val="17"/>
              </w:rPr>
              <w:t>use annotated sketches and cross-sectional drawings to develop and communicate their</w:t>
            </w:r>
            <w:r>
              <w:rPr>
                <w:color w:val="1C1C1C"/>
                <w:spacing w:val="-9"/>
                <w:sz w:val="17"/>
              </w:rPr>
              <w:t xml:space="preserve"> </w:t>
            </w:r>
            <w:r>
              <w:rPr>
                <w:color w:val="1C1C1C"/>
                <w:sz w:val="17"/>
              </w:rPr>
              <w:t>ideas;</w:t>
            </w:r>
          </w:p>
          <w:p w:rsidR="00764C86" w:rsidRDefault="005B6193">
            <w:pPr>
              <w:pStyle w:val="TableParagraph"/>
              <w:numPr>
                <w:ilvl w:val="0"/>
                <w:numId w:val="16"/>
              </w:numPr>
              <w:tabs>
                <w:tab w:val="left" w:pos="443"/>
                <w:tab w:val="left" w:pos="444"/>
              </w:tabs>
              <w:spacing w:before="58" w:line="235" w:lineRule="auto"/>
              <w:ind w:right="565"/>
              <w:rPr>
                <w:sz w:val="17"/>
              </w:rPr>
            </w:pPr>
            <w:bookmarkStart w:id="16" w:name="f_when_designing,_explore_different_init"/>
            <w:bookmarkEnd w:id="16"/>
            <w:r>
              <w:rPr>
                <w:color w:val="1C1C1C"/>
                <w:sz w:val="17"/>
              </w:rPr>
              <w:t>when designing, explore different initial ideas before coming up with a final</w:t>
            </w:r>
            <w:r>
              <w:rPr>
                <w:color w:val="1C1C1C"/>
                <w:spacing w:val="-3"/>
                <w:sz w:val="17"/>
              </w:rPr>
              <w:t xml:space="preserve"> </w:t>
            </w:r>
            <w:r>
              <w:rPr>
                <w:color w:val="1C1C1C"/>
                <w:sz w:val="17"/>
              </w:rPr>
              <w:t>design;</w:t>
            </w:r>
          </w:p>
          <w:p w:rsidR="00764C86" w:rsidRDefault="005B6193">
            <w:pPr>
              <w:pStyle w:val="TableParagraph"/>
              <w:numPr>
                <w:ilvl w:val="0"/>
                <w:numId w:val="16"/>
              </w:numPr>
              <w:tabs>
                <w:tab w:val="left" w:pos="443"/>
                <w:tab w:val="left" w:pos="444"/>
              </w:tabs>
              <w:spacing w:before="59" w:line="235" w:lineRule="auto"/>
              <w:ind w:right="329"/>
              <w:rPr>
                <w:sz w:val="17"/>
              </w:rPr>
            </w:pPr>
            <w:bookmarkStart w:id="17" w:name="g_when_planning,_start_to_explain_their_"/>
            <w:bookmarkEnd w:id="17"/>
            <w:r>
              <w:rPr>
                <w:color w:val="1C1C1C"/>
                <w:sz w:val="17"/>
              </w:rPr>
              <w:t>when planning, start to explain their choice of materials and components including function and</w:t>
            </w:r>
            <w:r>
              <w:rPr>
                <w:color w:val="1C1C1C"/>
                <w:spacing w:val="-8"/>
                <w:sz w:val="17"/>
              </w:rPr>
              <w:t xml:space="preserve"> </w:t>
            </w:r>
            <w:r>
              <w:rPr>
                <w:color w:val="1C1C1C"/>
                <w:sz w:val="17"/>
              </w:rPr>
              <w:t>aesthetics;</w:t>
            </w:r>
          </w:p>
          <w:p w:rsidR="00764C86" w:rsidRDefault="005B6193">
            <w:pPr>
              <w:pStyle w:val="TableParagraph"/>
              <w:numPr>
                <w:ilvl w:val="0"/>
                <w:numId w:val="16"/>
              </w:numPr>
              <w:tabs>
                <w:tab w:val="left" w:pos="443"/>
                <w:tab w:val="left" w:pos="444"/>
              </w:tabs>
              <w:spacing w:before="55"/>
              <w:rPr>
                <w:sz w:val="17"/>
              </w:rPr>
            </w:pPr>
            <w:bookmarkStart w:id="18" w:name="h_test_ideas_out_through_using_prototype"/>
            <w:bookmarkEnd w:id="18"/>
            <w:r>
              <w:rPr>
                <w:color w:val="1C1C1C"/>
                <w:sz w:val="17"/>
              </w:rPr>
              <w:t>test ideas out through using</w:t>
            </w:r>
            <w:r>
              <w:rPr>
                <w:color w:val="1C1C1C"/>
                <w:spacing w:val="-8"/>
                <w:sz w:val="17"/>
              </w:rPr>
              <w:t xml:space="preserve"> </w:t>
            </w:r>
            <w:r>
              <w:rPr>
                <w:color w:val="1C1C1C"/>
                <w:sz w:val="17"/>
              </w:rPr>
              <w:t>prototypes;</w:t>
            </w:r>
          </w:p>
          <w:p w:rsidR="00764C86" w:rsidRDefault="005B6193">
            <w:pPr>
              <w:pStyle w:val="TableParagraph"/>
              <w:tabs>
                <w:tab w:val="left" w:pos="443"/>
              </w:tabs>
              <w:spacing w:before="52" w:line="237" w:lineRule="auto"/>
              <w:ind w:left="444" w:right="207" w:hanging="361"/>
              <w:rPr>
                <w:sz w:val="17"/>
              </w:rPr>
            </w:pPr>
            <w:proofErr w:type="spellStart"/>
            <w:r>
              <w:rPr>
                <w:b/>
                <w:color w:val="BEBEBE"/>
                <w:sz w:val="18"/>
              </w:rPr>
              <w:t>i</w:t>
            </w:r>
            <w:proofErr w:type="spellEnd"/>
            <w:r>
              <w:rPr>
                <w:b/>
                <w:color w:val="BEBEBE"/>
                <w:sz w:val="18"/>
              </w:rPr>
              <w:tab/>
            </w:r>
            <w:bookmarkStart w:id="19" w:name="i_use_computer-aided_design_to_develop_a"/>
            <w:bookmarkEnd w:id="19"/>
            <w:r>
              <w:rPr>
                <w:color w:val="1C1C1C"/>
                <w:sz w:val="17"/>
              </w:rPr>
              <w:t>use computer-aided design to develop and communicate their ideas (see note on p.</w:t>
            </w:r>
            <w:r>
              <w:rPr>
                <w:color w:val="1C1C1C"/>
                <w:spacing w:val="-1"/>
                <w:sz w:val="17"/>
              </w:rPr>
              <w:t xml:space="preserve"> </w:t>
            </w:r>
            <w:r>
              <w:rPr>
                <w:color w:val="1C1C1C"/>
                <w:sz w:val="17"/>
              </w:rPr>
              <w:t>1);</w:t>
            </w:r>
          </w:p>
          <w:p w:rsidR="00764C86" w:rsidRDefault="005B6193">
            <w:pPr>
              <w:pStyle w:val="TableParagraph"/>
              <w:numPr>
                <w:ilvl w:val="0"/>
                <w:numId w:val="15"/>
              </w:numPr>
              <w:tabs>
                <w:tab w:val="left" w:pos="443"/>
                <w:tab w:val="left" w:pos="444"/>
              </w:tabs>
              <w:spacing w:before="56"/>
              <w:rPr>
                <w:sz w:val="17"/>
              </w:rPr>
            </w:pPr>
            <w:bookmarkStart w:id="20" w:name="j_develop_and_follow_simple_design_crite"/>
            <w:bookmarkEnd w:id="20"/>
            <w:r>
              <w:rPr>
                <w:color w:val="1C1C1C"/>
                <w:sz w:val="17"/>
              </w:rPr>
              <w:t>develop and follow simple design</w:t>
            </w:r>
            <w:r>
              <w:rPr>
                <w:color w:val="1C1C1C"/>
                <w:spacing w:val="-6"/>
                <w:sz w:val="17"/>
              </w:rPr>
              <w:t xml:space="preserve"> </w:t>
            </w:r>
            <w:r>
              <w:rPr>
                <w:color w:val="1C1C1C"/>
                <w:sz w:val="17"/>
              </w:rPr>
              <w:t>criteria;</w:t>
            </w:r>
          </w:p>
          <w:p w:rsidR="00764C86" w:rsidRDefault="005B6193">
            <w:pPr>
              <w:pStyle w:val="TableParagraph"/>
              <w:numPr>
                <w:ilvl w:val="0"/>
                <w:numId w:val="15"/>
              </w:numPr>
              <w:tabs>
                <w:tab w:val="left" w:pos="444"/>
              </w:tabs>
              <w:spacing w:before="52" w:line="237" w:lineRule="auto"/>
              <w:ind w:right="72"/>
              <w:jc w:val="both"/>
              <w:rPr>
                <w:sz w:val="17"/>
              </w:rPr>
            </w:pPr>
            <w:bookmarkStart w:id="21" w:name="k_work_in_a_broader_range_of_relevant_co"/>
            <w:bookmarkEnd w:id="21"/>
            <w:r>
              <w:rPr>
                <w:color w:val="1C1C1C"/>
                <w:sz w:val="17"/>
              </w:rPr>
              <w:t>work in a broader range of relevant contexts, for example entertainment, the home, school, leisure, food industry and the wider</w:t>
            </w:r>
            <w:r>
              <w:rPr>
                <w:color w:val="1C1C1C"/>
                <w:spacing w:val="-1"/>
                <w:sz w:val="17"/>
              </w:rPr>
              <w:t xml:space="preserve"> </w:t>
            </w:r>
            <w:r>
              <w:rPr>
                <w:color w:val="1C1C1C"/>
                <w:sz w:val="17"/>
              </w:rPr>
              <w:t>environment.</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116"/>
              <w:ind w:left="83" w:right="169"/>
              <w:rPr>
                <w:sz w:val="17"/>
              </w:rPr>
            </w:pPr>
            <w:bookmarkStart w:id="22" w:name="They_should_work_in_a_range_of_relevant_"/>
            <w:bookmarkEnd w:id="22"/>
            <w:r>
              <w:rPr>
                <w:color w:val="1C1C1C"/>
                <w:sz w:val="17"/>
              </w:rPr>
              <w:t>They should work in a range of relevant contexts [for example, the home, school, leisure, culture, enterprise, industry and the wider environment].</w:t>
            </w:r>
          </w:p>
          <w:p w:rsidR="00764C86" w:rsidRDefault="005B6193">
            <w:pPr>
              <w:pStyle w:val="TableParagraph"/>
              <w:ind w:left="83" w:right="125"/>
              <w:jc w:val="both"/>
              <w:rPr>
                <w:sz w:val="17"/>
              </w:rPr>
            </w:pPr>
            <w:bookmarkStart w:id="23" w:name="Children_use_research_and_develop_design"/>
            <w:bookmarkEnd w:id="23"/>
            <w:r>
              <w:rPr>
                <w:color w:val="1C1C1C"/>
                <w:sz w:val="17"/>
              </w:rPr>
              <w:t>Children use research and develop design criteria to inform the design of innovative, functional, appealing products that are fit for purpose, aimed at particular individuals or groups.</w:t>
            </w:r>
          </w:p>
          <w:p w:rsidR="00764C86" w:rsidRDefault="005B6193">
            <w:pPr>
              <w:pStyle w:val="TableParagraph"/>
              <w:ind w:left="83" w:right="214"/>
              <w:rPr>
                <w:sz w:val="17"/>
              </w:rPr>
            </w:pPr>
            <w:bookmarkStart w:id="24" w:name="They_generate,_develop,_model_and_commun"/>
            <w:bookmarkEnd w:id="24"/>
            <w:r>
              <w:rPr>
                <w:color w:val="1C1C1C"/>
                <w:sz w:val="17"/>
              </w:rPr>
              <w:t>They generate, develop, model and communicate their ideas through discussion, annotated sketches, cross-sectional and exploded diagrams, prototypes, pattern pieces and computer- aided design.</w:t>
            </w:r>
          </w:p>
          <w:p w:rsidR="00764C86" w:rsidRDefault="005B6193">
            <w:pPr>
              <w:pStyle w:val="TableParagraph"/>
              <w:spacing w:before="119"/>
              <w:ind w:left="83"/>
              <w:rPr>
                <w:sz w:val="17"/>
              </w:rPr>
            </w:pPr>
            <w:r>
              <w:rPr>
                <w:color w:val="1C1C1C"/>
                <w:sz w:val="17"/>
              </w:rPr>
              <w:t>Children</w:t>
            </w:r>
            <w:r>
              <w:rPr>
                <w:color w:val="1C1C1C"/>
                <w:spacing w:val="-7"/>
                <w:sz w:val="17"/>
              </w:rPr>
              <w:t xml:space="preserve"> </w:t>
            </w:r>
            <w:r>
              <w:rPr>
                <w:color w:val="1C1C1C"/>
                <w:sz w:val="17"/>
              </w:rPr>
              <w:t>can:</w:t>
            </w:r>
          </w:p>
          <w:p w:rsidR="00764C86" w:rsidRDefault="005B6193">
            <w:pPr>
              <w:pStyle w:val="TableParagraph"/>
              <w:numPr>
                <w:ilvl w:val="0"/>
                <w:numId w:val="14"/>
              </w:numPr>
              <w:tabs>
                <w:tab w:val="left" w:pos="443"/>
                <w:tab w:val="left" w:pos="444"/>
              </w:tabs>
              <w:spacing w:before="58" w:line="237" w:lineRule="auto"/>
              <w:ind w:right="147"/>
              <w:rPr>
                <w:sz w:val="17"/>
              </w:rPr>
            </w:pPr>
            <w:bookmarkStart w:id="25" w:name="a_use_research_to_inform_and_develop_det"/>
            <w:bookmarkEnd w:id="25"/>
            <w:r>
              <w:rPr>
                <w:color w:val="1C1C1C"/>
                <w:sz w:val="17"/>
              </w:rPr>
              <w:t>use research to inform and develop detailed design criteria to inform the design of innovative, functional and appealing products that are fit for purpose and aimed at a target</w:t>
            </w:r>
            <w:r>
              <w:rPr>
                <w:color w:val="1C1C1C"/>
                <w:spacing w:val="-1"/>
                <w:sz w:val="17"/>
              </w:rPr>
              <w:t xml:space="preserve"> </w:t>
            </w:r>
            <w:r>
              <w:rPr>
                <w:color w:val="1C1C1C"/>
                <w:sz w:val="17"/>
              </w:rPr>
              <w:t>market;</w:t>
            </w:r>
          </w:p>
          <w:p w:rsidR="00764C86" w:rsidRDefault="005B6193">
            <w:pPr>
              <w:pStyle w:val="TableParagraph"/>
              <w:numPr>
                <w:ilvl w:val="0"/>
                <w:numId w:val="14"/>
              </w:numPr>
              <w:tabs>
                <w:tab w:val="left" w:pos="443"/>
                <w:tab w:val="left" w:pos="444"/>
              </w:tabs>
              <w:spacing w:before="58" w:line="237" w:lineRule="auto"/>
              <w:ind w:right="152"/>
              <w:rPr>
                <w:sz w:val="17"/>
              </w:rPr>
            </w:pPr>
            <w:bookmarkStart w:id="26" w:name="b_use_their_knowledge_of_a_broad_range_o"/>
            <w:bookmarkEnd w:id="26"/>
            <w:r>
              <w:rPr>
                <w:color w:val="1C1C1C"/>
                <w:sz w:val="17"/>
              </w:rPr>
              <w:t>use their knowledge of a broad range of existing products to help generate their</w:t>
            </w:r>
            <w:r>
              <w:rPr>
                <w:color w:val="1C1C1C"/>
                <w:spacing w:val="2"/>
                <w:sz w:val="17"/>
              </w:rPr>
              <w:t xml:space="preserve"> </w:t>
            </w:r>
            <w:r>
              <w:rPr>
                <w:color w:val="1C1C1C"/>
                <w:sz w:val="17"/>
              </w:rPr>
              <w:t>ideas;</w:t>
            </w:r>
          </w:p>
          <w:p w:rsidR="00764C86" w:rsidRDefault="005B6193">
            <w:pPr>
              <w:pStyle w:val="TableParagraph"/>
              <w:numPr>
                <w:ilvl w:val="0"/>
                <w:numId w:val="14"/>
              </w:numPr>
              <w:tabs>
                <w:tab w:val="left" w:pos="443"/>
                <w:tab w:val="left" w:pos="444"/>
              </w:tabs>
              <w:spacing w:before="57" w:line="237" w:lineRule="auto"/>
              <w:ind w:right="81"/>
              <w:rPr>
                <w:sz w:val="17"/>
              </w:rPr>
            </w:pPr>
            <w:bookmarkStart w:id="27" w:name="c_design_products_that_have_a_clear_purp"/>
            <w:bookmarkEnd w:id="27"/>
            <w:r>
              <w:rPr>
                <w:color w:val="1C1C1C"/>
                <w:sz w:val="17"/>
              </w:rPr>
              <w:t>design products that have a clear purpose and indicate the design features of their products that will appeal to the intended user;</w:t>
            </w:r>
          </w:p>
          <w:p w:rsidR="00764C86" w:rsidRDefault="005B6193">
            <w:pPr>
              <w:pStyle w:val="TableParagraph"/>
              <w:numPr>
                <w:ilvl w:val="0"/>
                <w:numId w:val="14"/>
              </w:numPr>
              <w:tabs>
                <w:tab w:val="left" w:pos="443"/>
                <w:tab w:val="left" w:pos="444"/>
              </w:tabs>
              <w:spacing w:before="55"/>
              <w:rPr>
                <w:sz w:val="17"/>
              </w:rPr>
            </w:pPr>
            <w:bookmarkStart w:id="28" w:name="d_explain_how_particular_parts_of_their_"/>
            <w:bookmarkStart w:id="29" w:name="e_use_annotated_sketches,_cross-sectiona"/>
            <w:bookmarkEnd w:id="28"/>
            <w:bookmarkEnd w:id="29"/>
            <w:r>
              <w:rPr>
                <w:color w:val="1C1C1C"/>
                <w:sz w:val="17"/>
              </w:rPr>
              <w:t>explain how particular parts of their products</w:t>
            </w:r>
            <w:r>
              <w:rPr>
                <w:color w:val="1C1C1C"/>
                <w:spacing w:val="-4"/>
                <w:sz w:val="17"/>
              </w:rPr>
              <w:t xml:space="preserve"> </w:t>
            </w:r>
            <w:r>
              <w:rPr>
                <w:color w:val="1C1C1C"/>
                <w:sz w:val="17"/>
              </w:rPr>
              <w:t>work;</w:t>
            </w:r>
          </w:p>
          <w:p w:rsidR="00764C86" w:rsidRDefault="005B6193">
            <w:pPr>
              <w:pStyle w:val="TableParagraph"/>
              <w:numPr>
                <w:ilvl w:val="0"/>
                <w:numId w:val="14"/>
              </w:numPr>
              <w:tabs>
                <w:tab w:val="left" w:pos="444"/>
              </w:tabs>
              <w:spacing w:before="52" w:line="237" w:lineRule="auto"/>
              <w:ind w:right="361"/>
              <w:jc w:val="both"/>
              <w:rPr>
                <w:sz w:val="17"/>
              </w:rPr>
            </w:pPr>
            <w:r>
              <w:rPr>
                <w:color w:val="1C1C1C"/>
                <w:sz w:val="17"/>
              </w:rPr>
              <w:t>use annotated sketches, cross-sectional drawings and exploded diagrams (possibly including computer-aided design) to develop and communicate their</w:t>
            </w:r>
            <w:r>
              <w:rPr>
                <w:color w:val="1C1C1C"/>
                <w:spacing w:val="-8"/>
                <w:sz w:val="17"/>
              </w:rPr>
              <w:t xml:space="preserve"> </w:t>
            </w:r>
            <w:r>
              <w:rPr>
                <w:color w:val="1C1C1C"/>
                <w:sz w:val="17"/>
              </w:rPr>
              <w:t>ideas;</w:t>
            </w:r>
          </w:p>
          <w:p w:rsidR="00764C86" w:rsidRDefault="005B6193">
            <w:pPr>
              <w:pStyle w:val="TableParagraph"/>
              <w:numPr>
                <w:ilvl w:val="0"/>
                <w:numId w:val="14"/>
              </w:numPr>
              <w:tabs>
                <w:tab w:val="left" w:pos="443"/>
                <w:tab w:val="left" w:pos="444"/>
              </w:tabs>
              <w:spacing w:before="61" w:line="235" w:lineRule="auto"/>
              <w:ind w:right="88"/>
              <w:rPr>
                <w:sz w:val="17"/>
              </w:rPr>
            </w:pPr>
            <w:bookmarkStart w:id="30" w:name="f_generate_a_range_of_design_ideas_and_c"/>
            <w:bookmarkEnd w:id="30"/>
            <w:r>
              <w:rPr>
                <w:color w:val="1C1C1C"/>
                <w:sz w:val="17"/>
              </w:rPr>
              <w:t>generate a range of design ideas and clearly communicate final</w:t>
            </w:r>
            <w:r>
              <w:rPr>
                <w:color w:val="1C1C1C"/>
                <w:spacing w:val="-1"/>
                <w:sz w:val="17"/>
              </w:rPr>
              <w:t xml:space="preserve"> </w:t>
            </w:r>
            <w:r>
              <w:rPr>
                <w:color w:val="1C1C1C"/>
                <w:sz w:val="17"/>
              </w:rPr>
              <w:t>designs;</w:t>
            </w:r>
          </w:p>
          <w:p w:rsidR="00764C86" w:rsidRDefault="005B6193">
            <w:pPr>
              <w:pStyle w:val="TableParagraph"/>
              <w:numPr>
                <w:ilvl w:val="0"/>
                <w:numId w:val="14"/>
              </w:numPr>
              <w:tabs>
                <w:tab w:val="left" w:pos="443"/>
                <w:tab w:val="left" w:pos="444"/>
              </w:tabs>
              <w:spacing w:before="59" w:line="235" w:lineRule="auto"/>
              <w:ind w:right="266"/>
              <w:rPr>
                <w:sz w:val="17"/>
              </w:rPr>
            </w:pPr>
            <w:bookmarkStart w:id="31" w:name="g_consider_the_availability_and_costings"/>
            <w:bookmarkEnd w:id="31"/>
            <w:r>
              <w:rPr>
                <w:color w:val="1C1C1C"/>
                <w:sz w:val="17"/>
              </w:rPr>
              <w:t>consider the availability and costings of resources when planning out</w:t>
            </w:r>
            <w:r>
              <w:rPr>
                <w:color w:val="1C1C1C"/>
                <w:spacing w:val="-2"/>
                <w:sz w:val="17"/>
              </w:rPr>
              <w:t xml:space="preserve"> </w:t>
            </w:r>
            <w:r>
              <w:rPr>
                <w:color w:val="1C1C1C"/>
                <w:sz w:val="17"/>
              </w:rPr>
              <w:t>designs;</w:t>
            </w:r>
          </w:p>
          <w:p w:rsidR="00764C86" w:rsidRDefault="005B6193">
            <w:pPr>
              <w:pStyle w:val="TableParagraph"/>
              <w:numPr>
                <w:ilvl w:val="0"/>
                <w:numId w:val="14"/>
              </w:numPr>
              <w:tabs>
                <w:tab w:val="left" w:pos="444"/>
              </w:tabs>
              <w:spacing w:before="57" w:line="237" w:lineRule="auto"/>
              <w:ind w:right="70"/>
              <w:jc w:val="both"/>
              <w:rPr>
                <w:sz w:val="17"/>
              </w:rPr>
            </w:pPr>
            <w:bookmarkStart w:id="32" w:name="h_work_in_a_broad_range_of_relevant_cont"/>
            <w:bookmarkEnd w:id="32"/>
            <w:r>
              <w:rPr>
                <w:color w:val="1C1C1C"/>
                <w:sz w:val="17"/>
              </w:rPr>
              <w:t>work in a broad range of relevant contexts, for example conservation, the home, school, leisure, culture, enterprise, industry and the wider</w:t>
            </w:r>
            <w:r>
              <w:rPr>
                <w:color w:val="1C1C1C"/>
                <w:spacing w:val="-5"/>
                <w:sz w:val="17"/>
              </w:rPr>
              <w:t xml:space="preserve"> </w:t>
            </w:r>
            <w:r>
              <w:rPr>
                <w:color w:val="1C1C1C"/>
                <w:sz w:val="17"/>
              </w:rPr>
              <w:t>environment.</w:t>
            </w:r>
          </w:p>
        </w:tc>
      </w:tr>
    </w:tbl>
    <w:p w:rsidR="00764C86" w:rsidRDefault="00764C86">
      <w:pPr>
        <w:spacing w:line="237" w:lineRule="auto"/>
        <w:jc w:val="both"/>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9568"/>
        </w:trPr>
        <w:tc>
          <w:tcPr>
            <w:tcW w:w="847" w:type="dxa"/>
            <w:shd w:val="clear" w:color="auto" w:fill="6EBB85"/>
            <w:textDirection w:val="btLr"/>
          </w:tcPr>
          <w:p w:rsidR="00764C86" w:rsidRDefault="00764C86">
            <w:pPr>
              <w:pStyle w:val="TableParagraph"/>
              <w:spacing w:before="6"/>
              <w:ind w:left="0"/>
              <w:rPr>
                <w:sz w:val="26"/>
              </w:rPr>
            </w:pPr>
          </w:p>
          <w:p w:rsidR="00764C86" w:rsidRDefault="005B6193">
            <w:pPr>
              <w:pStyle w:val="TableParagraph"/>
              <w:spacing w:before="0"/>
              <w:ind w:left="4530" w:right="4524"/>
              <w:jc w:val="center"/>
              <w:rPr>
                <w:b/>
                <w:sz w:val="19"/>
              </w:rPr>
            </w:pPr>
            <w:r>
              <w:rPr>
                <w:b/>
                <w:color w:val="FFFFFF"/>
                <w:sz w:val="19"/>
              </w:rPr>
              <w:t>Make</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making.</w:t>
            </w:r>
          </w:p>
          <w:p w:rsidR="00764C86" w:rsidRDefault="005B6193">
            <w:pPr>
              <w:pStyle w:val="TableParagraph"/>
              <w:spacing w:before="116"/>
              <w:ind w:left="84" w:right="82"/>
              <w:rPr>
                <w:sz w:val="17"/>
              </w:rPr>
            </w:pPr>
            <w:bookmarkStart w:id="33" w:name="Children_select_from_and_use_a_range_of_"/>
            <w:bookmarkEnd w:id="33"/>
            <w:r>
              <w:rPr>
                <w:color w:val="1C1C1C"/>
                <w:sz w:val="17"/>
              </w:rPr>
              <w:t>Children select from and use a range of tools and equipment to perform practical tasks [for example, cutting, shaping, joining and finishing].</w:t>
            </w:r>
          </w:p>
          <w:p w:rsidR="00764C86" w:rsidRDefault="005B6193">
            <w:pPr>
              <w:pStyle w:val="TableParagraph"/>
              <w:ind w:left="84" w:right="438"/>
              <w:rPr>
                <w:sz w:val="17"/>
              </w:rPr>
            </w:pPr>
            <w:bookmarkStart w:id="34" w:name="They_select_from_and_use_a_wide_range_of"/>
            <w:bookmarkEnd w:id="34"/>
            <w:r>
              <w:rPr>
                <w:color w:val="1C1C1C"/>
                <w:sz w:val="17"/>
              </w:rPr>
              <w:t>They select from and use a wide range of materials and components, including construction materials, textiles and ingredients, according to their characteristics.</w:t>
            </w:r>
          </w:p>
          <w:p w:rsidR="00764C86" w:rsidRDefault="005B6193">
            <w:pPr>
              <w:pStyle w:val="TableParagraph"/>
              <w:ind w:left="84"/>
              <w:rPr>
                <w:sz w:val="17"/>
              </w:rPr>
            </w:pPr>
            <w:r>
              <w:rPr>
                <w:color w:val="1C1C1C"/>
                <w:sz w:val="17"/>
              </w:rPr>
              <w:t>Children can:</w:t>
            </w:r>
          </w:p>
          <w:p w:rsidR="00764C86" w:rsidRDefault="005B6193">
            <w:pPr>
              <w:pStyle w:val="TableParagraph"/>
              <w:spacing w:before="55"/>
              <w:ind w:left="84"/>
              <w:rPr>
                <w:sz w:val="17"/>
              </w:rPr>
            </w:pPr>
            <w:r>
              <w:rPr>
                <w:color w:val="1C1C1C"/>
                <w:sz w:val="17"/>
              </w:rPr>
              <w:t>Planning</w:t>
            </w:r>
          </w:p>
          <w:p w:rsidR="00764C86" w:rsidRDefault="005B6193">
            <w:pPr>
              <w:pStyle w:val="TableParagraph"/>
              <w:numPr>
                <w:ilvl w:val="0"/>
                <w:numId w:val="13"/>
              </w:numPr>
              <w:tabs>
                <w:tab w:val="left" w:pos="443"/>
                <w:tab w:val="left" w:pos="444"/>
              </w:tabs>
              <w:spacing w:before="58"/>
              <w:rPr>
                <w:sz w:val="17"/>
              </w:rPr>
            </w:pPr>
            <w:bookmarkStart w:id="35" w:name="a_with_support,_follow_a_simple_plan_or_"/>
            <w:bookmarkEnd w:id="35"/>
            <w:r>
              <w:rPr>
                <w:color w:val="1C1C1C"/>
                <w:sz w:val="17"/>
              </w:rPr>
              <w:t>with support, follow a simple plan or</w:t>
            </w:r>
            <w:r>
              <w:rPr>
                <w:color w:val="1C1C1C"/>
                <w:spacing w:val="-8"/>
                <w:sz w:val="17"/>
              </w:rPr>
              <w:t xml:space="preserve"> </w:t>
            </w:r>
            <w:r>
              <w:rPr>
                <w:color w:val="1C1C1C"/>
                <w:sz w:val="17"/>
              </w:rPr>
              <w:t>recipe;</w:t>
            </w:r>
          </w:p>
          <w:p w:rsidR="00764C86" w:rsidRDefault="005B6193">
            <w:pPr>
              <w:pStyle w:val="TableParagraph"/>
              <w:numPr>
                <w:ilvl w:val="0"/>
                <w:numId w:val="13"/>
              </w:numPr>
              <w:tabs>
                <w:tab w:val="left" w:pos="443"/>
                <w:tab w:val="left" w:pos="444"/>
              </w:tabs>
              <w:spacing w:before="54" w:line="235" w:lineRule="auto"/>
              <w:ind w:right="132"/>
              <w:rPr>
                <w:sz w:val="17"/>
              </w:rPr>
            </w:pPr>
            <w:bookmarkStart w:id="36" w:name="b_begin_to_select_from_a_range_of_hand_t"/>
            <w:bookmarkEnd w:id="36"/>
            <w:r>
              <w:rPr>
                <w:color w:val="1C1C1C"/>
                <w:sz w:val="17"/>
              </w:rPr>
              <w:t>begin to select from a range of hand tools and equipment, such as scissors, graters, zesters, safe knives,</w:t>
            </w:r>
            <w:r>
              <w:rPr>
                <w:color w:val="1C1C1C"/>
                <w:spacing w:val="-10"/>
                <w:sz w:val="17"/>
              </w:rPr>
              <w:t xml:space="preserve"> </w:t>
            </w:r>
            <w:r>
              <w:rPr>
                <w:color w:val="1C1C1C"/>
                <w:sz w:val="17"/>
              </w:rPr>
              <w:t>juicer;</w:t>
            </w:r>
          </w:p>
          <w:p w:rsidR="00764C86" w:rsidRDefault="005B6193">
            <w:pPr>
              <w:pStyle w:val="TableParagraph"/>
              <w:numPr>
                <w:ilvl w:val="0"/>
                <w:numId w:val="13"/>
              </w:numPr>
              <w:tabs>
                <w:tab w:val="left" w:pos="443"/>
                <w:tab w:val="left" w:pos="444"/>
              </w:tabs>
              <w:spacing w:before="58" w:line="235" w:lineRule="auto"/>
              <w:ind w:right="143"/>
              <w:rPr>
                <w:sz w:val="17"/>
              </w:rPr>
            </w:pPr>
            <w:bookmarkStart w:id="37" w:name="c_select_from_a_range_of_materials,_text"/>
            <w:bookmarkEnd w:id="37"/>
            <w:r>
              <w:rPr>
                <w:color w:val="1C1C1C"/>
                <w:sz w:val="17"/>
              </w:rPr>
              <w:t>select from a range of materials, textiles and components according to their</w:t>
            </w:r>
            <w:r>
              <w:rPr>
                <w:color w:val="1C1C1C"/>
                <w:spacing w:val="2"/>
                <w:sz w:val="17"/>
              </w:rPr>
              <w:t xml:space="preserve"> </w:t>
            </w:r>
            <w:r>
              <w:rPr>
                <w:color w:val="1C1C1C"/>
                <w:sz w:val="17"/>
              </w:rPr>
              <w:t>characteristics;</w:t>
            </w:r>
          </w:p>
          <w:p w:rsidR="00764C86" w:rsidRDefault="005B6193">
            <w:pPr>
              <w:pStyle w:val="TableParagraph"/>
              <w:spacing w:before="55"/>
              <w:ind w:left="83"/>
              <w:rPr>
                <w:sz w:val="17"/>
              </w:rPr>
            </w:pPr>
            <w:r>
              <w:rPr>
                <w:color w:val="1C1C1C"/>
                <w:sz w:val="17"/>
              </w:rPr>
              <w:t>Practical skills and techniques</w:t>
            </w:r>
          </w:p>
          <w:p w:rsidR="00764C86" w:rsidRDefault="005B6193">
            <w:pPr>
              <w:pStyle w:val="TableParagraph"/>
              <w:numPr>
                <w:ilvl w:val="0"/>
                <w:numId w:val="13"/>
              </w:numPr>
              <w:tabs>
                <w:tab w:val="left" w:pos="443"/>
                <w:tab w:val="left" w:pos="444"/>
              </w:tabs>
              <w:spacing w:before="62" w:line="235" w:lineRule="auto"/>
              <w:ind w:right="190"/>
              <w:rPr>
                <w:sz w:val="17"/>
              </w:rPr>
            </w:pPr>
            <w:bookmarkStart w:id="38" w:name="d_learn_to_use_hand_tools_and_kitchen_eq"/>
            <w:bookmarkEnd w:id="38"/>
            <w:r>
              <w:rPr>
                <w:color w:val="1C1C1C"/>
                <w:sz w:val="17"/>
              </w:rPr>
              <w:t>learn to use hand tools and kitchen equipment safely and</w:t>
            </w:r>
            <w:bookmarkStart w:id="39" w:name="Make"/>
            <w:bookmarkEnd w:id="39"/>
            <w:r>
              <w:rPr>
                <w:color w:val="1C1C1C"/>
                <w:sz w:val="17"/>
              </w:rPr>
              <w:t xml:space="preserve"> appropriately and learn to follow hygiene</w:t>
            </w:r>
            <w:r>
              <w:rPr>
                <w:color w:val="1C1C1C"/>
                <w:spacing w:val="-14"/>
                <w:sz w:val="17"/>
              </w:rPr>
              <w:t xml:space="preserve"> </w:t>
            </w:r>
            <w:r>
              <w:rPr>
                <w:color w:val="1C1C1C"/>
                <w:sz w:val="17"/>
              </w:rPr>
              <w:t>procedures;</w:t>
            </w:r>
          </w:p>
          <w:p w:rsidR="00764C86" w:rsidRDefault="005B6193">
            <w:pPr>
              <w:pStyle w:val="TableParagraph"/>
              <w:numPr>
                <w:ilvl w:val="0"/>
                <w:numId w:val="13"/>
              </w:numPr>
              <w:tabs>
                <w:tab w:val="left" w:pos="443"/>
                <w:tab w:val="left" w:pos="444"/>
              </w:tabs>
              <w:spacing w:before="57" w:line="237" w:lineRule="auto"/>
              <w:ind w:right="593"/>
              <w:rPr>
                <w:sz w:val="17"/>
              </w:rPr>
            </w:pPr>
            <w:bookmarkStart w:id="40" w:name="e_use_a_range_of_materials_and_component"/>
            <w:bookmarkEnd w:id="40"/>
            <w:r>
              <w:rPr>
                <w:color w:val="1C1C1C"/>
                <w:sz w:val="17"/>
              </w:rPr>
              <w:t>use a range of materials and components, including textiles and food ingredients;</w:t>
            </w:r>
          </w:p>
          <w:p w:rsidR="00764C86" w:rsidRDefault="005B6193">
            <w:pPr>
              <w:pStyle w:val="TableParagraph"/>
              <w:numPr>
                <w:ilvl w:val="0"/>
                <w:numId w:val="13"/>
              </w:numPr>
              <w:tabs>
                <w:tab w:val="left" w:pos="443"/>
                <w:tab w:val="left" w:pos="444"/>
              </w:tabs>
              <w:spacing w:before="55"/>
              <w:rPr>
                <w:sz w:val="17"/>
              </w:rPr>
            </w:pPr>
            <w:bookmarkStart w:id="41" w:name="f_with_help,_measure_and_mark_out;"/>
            <w:bookmarkEnd w:id="41"/>
            <w:r>
              <w:rPr>
                <w:color w:val="1C1C1C"/>
                <w:sz w:val="17"/>
              </w:rPr>
              <w:t>with help, measure and mark</w:t>
            </w:r>
            <w:r>
              <w:rPr>
                <w:color w:val="1C1C1C"/>
                <w:spacing w:val="-17"/>
                <w:sz w:val="17"/>
              </w:rPr>
              <w:t xml:space="preserve"> </w:t>
            </w:r>
            <w:r>
              <w:rPr>
                <w:color w:val="1C1C1C"/>
                <w:sz w:val="17"/>
              </w:rPr>
              <w:t>out;</w:t>
            </w:r>
          </w:p>
          <w:p w:rsidR="00764C86" w:rsidRDefault="005B6193">
            <w:pPr>
              <w:pStyle w:val="TableParagraph"/>
              <w:numPr>
                <w:ilvl w:val="0"/>
                <w:numId w:val="13"/>
              </w:numPr>
              <w:tabs>
                <w:tab w:val="left" w:pos="443"/>
                <w:tab w:val="left" w:pos="444"/>
              </w:tabs>
              <w:spacing w:before="50"/>
              <w:rPr>
                <w:sz w:val="17"/>
              </w:rPr>
            </w:pPr>
            <w:bookmarkStart w:id="42" w:name="h_assemble,_join_and_combine_materials,_"/>
            <w:bookmarkEnd w:id="42"/>
            <w:r>
              <w:rPr>
                <w:color w:val="1C1C1C"/>
                <w:sz w:val="17"/>
              </w:rPr>
              <w:t>cut, shape and score materials with some</w:t>
            </w:r>
            <w:r>
              <w:rPr>
                <w:color w:val="1C1C1C"/>
                <w:spacing w:val="-9"/>
                <w:sz w:val="17"/>
              </w:rPr>
              <w:t xml:space="preserve"> </w:t>
            </w:r>
            <w:r>
              <w:rPr>
                <w:color w:val="1C1C1C"/>
                <w:sz w:val="17"/>
              </w:rPr>
              <w:t>accuracy;</w:t>
            </w:r>
          </w:p>
          <w:p w:rsidR="00764C86" w:rsidRDefault="005B6193">
            <w:pPr>
              <w:pStyle w:val="TableParagraph"/>
              <w:numPr>
                <w:ilvl w:val="0"/>
                <w:numId w:val="13"/>
              </w:numPr>
              <w:tabs>
                <w:tab w:val="left" w:pos="443"/>
                <w:tab w:val="left" w:pos="444"/>
              </w:tabs>
              <w:spacing w:before="52" w:line="237" w:lineRule="auto"/>
              <w:ind w:right="418"/>
              <w:rPr>
                <w:sz w:val="17"/>
              </w:rPr>
            </w:pPr>
            <w:r>
              <w:rPr>
                <w:color w:val="1C1C1C"/>
                <w:sz w:val="17"/>
              </w:rPr>
              <w:t>assemble, join and combine materials, components or ingredients;</w:t>
            </w:r>
          </w:p>
          <w:p w:rsidR="00764C86" w:rsidRDefault="005B6193">
            <w:pPr>
              <w:pStyle w:val="TableParagraph"/>
              <w:numPr>
                <w:ilvl w:val="0"/>
                <w:numId w:val="13"/>
              </w:numPr>
              <w:tabs>
                <w:tab w:val="left" w:pos="443"/>
                <w:tab w:val="left" w:pos="444"/>
              </w:tabs>
              <w:spacing w:before="59" w:line="235" w:lineRule="auto"/>
              <w:ind w:right="252"/>
              <w:rPr>
                <w:sz w:val="17"/>
              </w:rPr>
            </w:pPr>
            <w:bookmarkStart w:id="43" w:name="i_demonstrate_how_to_cut,_shape_and_join"/>
            <w:bookmarkEnd w:id="43"/>
            <w:r>
              <w:rPr>
                <w:color w:val="1C1C1C"/>
                <w:sz w:val="17"/>
              </w:rPr>
              <w:t>demonstrate how to cut, shape and join fabric to make a simple</w:t>
            </w:r>
            <w:r>
              <w:rPr>
                <w:color w:val="1C1C1C"/>
                <w:spacing w:val="1"/>
                <w:sz w:val="17"/>
              </w:rPr>
              <w:t xml:space="preserve"> </w:t>
            </w:r>
            <w:r>
              <w:rPr>
                <w:color w:val="1C1C1C"/>
                <w:sz w:val="17"/>
              </w:rPr>
              <w:t>product;</w:t>
            </w:r>
          </w:p>
          <w:p w:rsidR="00764C86" w:rsidRDefault="005B6193">
            <w:pPr>
              <w:pStyle w:val="TableParagraph"/>
              <w:numPr>
                <w:ilvl w:val="0"/>
                <w:numId w:val="13"/>
              </w:numPr>
              <w:tabs>
                <w:tab w:val="left" w:pos="443"/>
                <w:tab w:val="left" w:pos="444"/>
              </w:tabs>
              <w:spacing w:before="59" w:line="235" w:lineRule="auto"/>
              <w:ind w:right="333"/>
              <w:rPr>
                <w:sz w:val="17"/>
              </w:rPr>
            </w:pPr>
            <w:bookmarkStart w:id="44" w:name="j_manipulate_fabrics_in_simple_ways_to_c"/>
            <w:bookmarkEnd w:id="44"/>
            <w:r>
              <w:rPr>
                <w:color w:val="1C1C1C"/>
                <w:sz w:val="17"/>
              </w:rPr>
              <w:t>manipulate fabrics in simple ways to create the desired effect;</w:t>
            </w:r>
          </w:p>
          <w:p w:rsidR="00764C86" w:rsidRDefault="005B6193">
            <w:pPr>
              <w:pStyle w:val="TableParagraph"/>
              <w:numPr>
                <w:ilvl w:val="0"/>
                <w:numId w:val="13"/>
              </w:numPr>
              <w:tabs>
                <w:tab w:val="left" w:pos="443"/>
                <w:tab w:val="left" w:pos="444"/>
              </w:tabs>
              <w:spacing w:before="55"/>
              <w:rPr>
                <w:sz w:val="17"/>
              </w:rPr>
            </w:pPr>
            <w:bookmarkStart w:id="45" w:name="k_use_a_basic_running_stich;"/>
            <w:bookmarkStart w:id="46" w:name="l_cut,_peel_and_grate_ingredients,_inclu"/>
            <w:bookmarkEnd w:id="45"/>
            <w:bookmarkEnd w:id="46"/>
            <w:r>
              <w:rPr>
                <w:color w:val="1C1C1C"/>
                <w:sz w:val="17"/>
              </w:rPr>
              <w:t>use a basic running</w:t>
            </w:r>
            <w:r>
              <w:rPr>
                <w:color w:val="1C1C1C"/>
                <w:spacing w:val="-4"/>
                <w:sz w:val="17"/>
              </w:rPr>
              <w:t xml:space="preserve"> </w:t>
            </w:r>
            <w:r>
              <w:rPr>
                <w:color w:val="1C1C1C"/>
                <w:sz w:val="17"/>
              </w:rPr>
              <w:t>stich;</w:t>
            </w:r>
          </w:p>
          <w:p w:rsidR="00764C86" w:rsidRDefault="005B6193">
            <w:pPr>
              <w:pStyle w:val="TableParagraph"/>
              <w:numPr>
                <w:ilvl w:val="0"/>
                <w:numId w:val="13"/>
              </w:numPr>
              <w:tabs>
                <w:tab w:val="left" w:pos="443"/>
                <w:tab w:val="left" w:pos="444"/>
              </w:tabs>
              <w:spacing w:before="52" w:line="237" w:lineRule="auto"/>
              <w:ind w:right="290"/>
              <w:rPr>
                <w:sz w:val="17"/>
              </w:rPr>
            </w:pPr>
            <w:r>
              <w:rPr>
                <w:color w:val="1C1C1C"/>
                <w:sz w:val="17"/>
              </w:rPr>
              <w:t>cut, peel and grate ingredients, including measuring and weighing ingredients using measuring</w:t>
            </w:r>
            <w:r>
              <w:rPr>
                <w:color w:val="1C1C1C"/>
                <w:spacing w:val="1"/>
                <w:sz w:val="17"/>
              </w:rPr>
              <w:t xml:space="preserve"> </w:t>
            </w:r>
            <w:r>
              <w:rPr>
                <w:color w:val="1C1C1C"/>
                <w:sz w:val="17"/>
              </w:rPr>
              <w:t>cups;</w:t>
            </w:r>
          </w:p>
          <w:p w:rsidR="00764C86" w:rsidRDefault="005B6193">
            <w:pPr>
              <w:pStyle w:val="TableParagraph"/>
              <w:numPr>
                <w:ilvl w:val="0"/>
                <w:numId w:val="13"/>
              </w:numPr>
              <w:tabs>
                <w:tab w:val="left" w:pos="443"/>
                <w:tab w:val="left" w:pos="444"/>
              </w:tabs>
              <w:spacing w:before="59" w:line="235" w:lineRule="auto"/>
              <w:ind w:right="327"/>
              <w:rPr>
                <w:sz w:val="17"/>
              </w:rPr>
            </w:pPr>
            <w:bookmarkStart w:id="47" w:name="m_begin_to_use_simple_finishing_techniqu"/>
            <w:bookmarkEnd w:id="47"/>
            <w:r>
              <w:rPr>
                <w:color w:val="1C1C1C"/>
                <w:sz w:val="17"/>
              </w:rPr>
              <w:t>begin to use simple finishing techniques to improve the appearance of their product, such as</w:t>
            </w:r>
            <w:r>
              <w:rPr>
                <w:color w:val="1C1C1C"/>
                <w:spacing w:val="-10"/>
                <w:sz w:val="17"/>
              </w:rPr>
              <w:t xml:space="preserve"> </w:t>
            </w:r>
            <w:r>
              <w:rPr>
                <w:color w:val="1C1C1C"/>
                <w:sz w:val="17"/>
              </w:rPr>
              <w:t>adding</w:t>
            </w:r>
          </w:p>
          <w:p w:rsidR="00764C86" w:rsidRDefault="005B6193">
            <w:pPr>
              <w:pStyle w:val="TableParagraph"/>
              <w:spacing w:before="0"/>
              <w:ind w:left="425" w:right="2984"/>
              <w:jc w:val="center"/>
              <w:rPr>
                <w:sz w:val="17"/>
              </w:rPr>
            </w:pPr>
            <w:r>
              <w:rPr>
                <w:color w:val="1C1C1C"/>
                <w:sz w:val="17"/>
              </w:rPr>
              <w:t>simple decorations.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making.</w:t>
            </w:r>
          </w:p>
          <w:p w:rsidR="00764C86" w:rsidRDefault="005B6193">
            <w:pPr>
              <w:pStyle w:val="TableParagraph"/>
              <w:spacing w:before="116"/>
              <w:ind w:left="83" w:right="422"/>
              <w:rPr>
                <w:sz w:val="17"/>
              </w:rPr>
            </w:pPr>
            <w:r>
              <w:rPr>
                <w:color w:val="1C1C1C"/>
                <w:sz w:val="17"/>
              </w:rPr>
              <w:t>Children select from and use a wider range of tools and equipment to perform practical tasks [for example, cutting, shaping, joining and finishing] accurately.</w:t>
            </w:r>
          </w:p>
          <w:p w:rsidR="00764C86" w:rsidRDefault="005B6193">
            <w:pPr>
              <w:pStyle w:val="TableParagraph"/>
              <w:ind w:left="83" w:right="439"/>
              <w:rPr>
                <w:sz w:val="17"/>
              </w:rPr>
            </w:pPr>
            <w:r>
              <w:rPr>
                <w:color w:val="1C1C1C"/>
                <w:sz w:val="17"/>
              </w:rPr>
              <w:t>They select from and use a wider range of materials and components, including construction materials, textiles and ingredients, according to their functional properties and aesthetic qualities.</w:t>
            </w:r>
          </w:p>
          <w:p w:rsidR="00764C86" w:rsidRDefault="005B6193">
            <w:pPr>
              <w:pStyle w:val="TableParagraph"/>
              <w:spacing w:before="119"/>
              <w:ind w:left="83"/>
              <w:rPr>
                <w:sz w:val="17"/>
              </w:rPr>
            </w:pPr>
            <w:r>
              <w:rPr>
                <w:color w:val="1C1C1C"/>
                <w:sz w:val="17"/>
              </w:rPr>
              <w:t>Children can:</w:t>
            </w:r>
          </w:p>
          <w:p w:rsidR="00764C86" w:rsidRDefault="005B6193">
            <w:pPr>
              <w:pStyle w:val="TableParagraph"/>
              <w:spacing w:before="56"/>
              <w:ind w:left="83"/>
              <w:rPr>
                <w:sz w:val="17"/>
              </w:rPr>
            </w:pPr>
            <w:bookmarkStart w:id="48" w:name="Plan_"/>
            <w:bookmarkEnd w:id="48"/>
            <w:r>
              <w:rPr>
                <w:color w:val="1C1C1C"/>
                <w:sz w:val="17"/>
              </w:rPr>
              <w:t>Plan</w:t>
            </w:r>
          </w:p>
          <w:p w:rsidR="00764C86" w:rsidRDefault="005B6193">
            <w:pPr>
              <w:pStyle w:val="TableParagraph"/>
              <w:numPr>
                <w:ilvl w:val="0"/>
                <w:numId w:val="12"/>
              </w:numPr>
              <w:tabs>
                <w:tab w:val="left" w:pos="443"/>
                <w:tab w:val="left" w:pos="444"/>
              </w:tabs>
              <w:spacing w:before="61" w:line="235" w:lineRule="auto"/>
              <w:ind w:right="217"/>
              <w:rPr>
                <w:sz w:val="17"/>
              </w:rPr>
            </w:pPr>
            <w:bookmarkStart w:id="49" w:name="a_with_growing_confidence,_carefully_sel"/>
            <w:bookmarkEnd w:id="49"/>
            <w:r>
              <w:rPr>
                <w:color w:val="1C1C1C"/>
                <w:sz w:val="17"/>
              </w:rPr>
              <w:t>with growing confidence, carefully select from a range of tools and equipment, explaining their</w:t>
            </w:r>
            <w:r>
              <w:rPr>
                <w:color w:val="1C1C1C"/>
                <w:spacing w:val="-8"/>
                <w:sz w:val="17"/>
              </w:rPr>
              <w:t xml:space="preserve"> </w:t>
            </w:r>
            <w:r>
              <w:rPr>
                <w:color w:val="1C1C1C"/>
                <w:sz w:val="17"/>
              </w:rPr>
              <w:t>choices;</w:t>
            </w:r>
          </w:p>
          <w:p w:rsidR="00764C86" w:rsidRDefault="005B6193">
            <w:pPr>
              <w:pStyle w:val="TableParagraph"/>
              <w:numPr>
                <w:ilvl w:val="0"/>
                <w:numId w:val="12"/>
              </w:numPr>
              <w:tabs>
                <w:tab w:val="left" w:pos="443"/>
                <w:tab w:val="left" w:pos="444"/>
              </w:tabs>
              <w:spacing w:before="57" w:line="237" w:lineRule="auto"/>
              <w:ind w:right="767"/>
              <w:rPr>
                <w:sz w:val="17"/>
              </w:rPr>
            </w:pPr>
            <w:bookmarkStart w:id="50" w:name="b_select_from_a_range_of_materials_and_c"/>
            <w:bookmarkEnd w:id="50"/>
            <w:r>
              <w:rPr>
                <w:color w:val="1C1C1C"/>
                <w:sz w:val="17"/>
              </w:rPr>
              <w:t>select from a range of materials and components according to their functional properties and aesthetic</w:t>
            </w:r>
            <w:r>
              <w:rPr>
                <w:color w:val="1C1C1C"/>
                <w:spacing w:val="-1"/>
                <w:sz w:val="17"/>
              </w:rPr>
              <w:t xml:space="preserve"> </w:t>
            </w:r>
            <w:r>
              <w:rPr>
                <w:color w:val="1C1C1C"/>
                <w:sz w:val="17"/>
              </w:rPr>
              <w:t>qualities;</w:t>
            </w:r>
          </w:p>
          <w:p w:rsidR="00764C86" w:rsidRDefault="005B6193">
            <w:pPr>
              <w:pStyle w:val="TableParagraph"/>
              <w:numPr>
                <w:ilvl w:val="0"/>
                <w:numId w:val="12"/>
              </w:numPr>
              <w:tabs>
                <w:tab w:val="left" w:pos="443"/>
                <w:tab w:val="left" w:pos="444"/>
              </w:tabs>
              <w:spacing w:before="55"/>
              <w:rPr>
                <w:sz w:val="17"/>
              </w:rPr>
            </w:pPr>
            <w:bookmarkStart w:id="51" w:name="c_place_the_main_stages_of_making_in_a_s"/>
            <w:bookmarkEnd w:id="51"/>
            <w:r>
              <w:rPr>
                <w:color w:val="1C1C1C"/>
                <w:sz w:val="17"/>
              </w:rPr>
              <w:t>place the main stages of making in a systematic</w:t>
            </w:r>
            <w:r>
              <w:rPr>
                <w:color w:val="1C1C1C"/>
                <w:spacing w:val="-11"/>
                <w:sz w:val="17"/>
              </w:rPr>
              <w:t xml:space="preserve"> </w:t>
            </w:r>
            <w:r>
              <w:rPr>
                <w:color w:val="1C1C1C"/>
                <w:sz w:val="17"/>
              </w:rPr>
              <w:t>order;</w:t>
            </w:r>
          </w:p>
          <w:p w:rsidR="00764C86" w:rsidRDefault="005B6193">
            <w:pPr>
              <w:pStyle w:val="TableParagraph"/>
              <w:spacing w:before="50"/>
              <w:ind w:left="83"/>
              <w:rPr>
                <w:sz w:val="17"/>
              </w:rPr>
            </w:pPr>
            <w:r>
              <w:rPr>
                <w:color w:val="1C1C1C"/>
                <w:sz w:val="17"/>
              </w:rPr>
              <w:t>Practical skills and techniques</w:t>
            </w:r>
          </w:p>
          <w:p w:rsidR="00764C86" w:rsidRDefault="005B6193">
            <w:pPr>
              <w:pStyle w:val="TableParagraph"/>
              <w:numPr>
                <w:ilvl w:val="0"/>
                <w:numId w:val="12"/>
              </w:numPr>
              <w:tabs>
                <w:tab w:val="left" w:pos="443"/>
                <w:tab w:val="left" w:pos="444"/>
              </w:tabs>
              <w:spacing w:before="60" w:line="237" w:lineRule="auto"/>
              <w:ind w:right="687"/>
              <w:rPr>
                <w:sz w:val="17"/>
              </w:rPr>
            </w:pPr>
            <w:bookmarkStart w:id="52" w:name="d_learn_to_use_a_range_of_tools_and_equi"/>
            <w:bookmarkEnd w:id="52"/>
            <w:r>
              <w:rPr>
                <w:color w:val="1C1C1C"/>
                <w:sz w:val="17"/>
              </w:rPr>
              <w:t>learn to use a range of tools and equipment safely, appropriately and accurately and learn to follow hygiene</w:t>
            </w:r>
            <w:r>
              <w:rPr>
                <w:color w:val="1C1C1C"/>
                <w:spacing w:val="-2"/>
                <w:sz w:val="17"/>
              </w:rPr>
              <w:t xml:space="preserve"> </w:t>
            </w:r>
            <w:r>
              <w:rPr>
                <w:color w:val="1C1C1C"/>
                <w:sz w:val="17"/>
              </w:rPr>
              <w:t>procedures;</w:t>
            </w:r>
          </w:p>
          <w:p w:rsidR="00764C86" w:rsidRDefault="005B6193">
            <w:pPr>
              <w:pStyle w:val="TableParagraph"/>
              <w:numPr>
                <w:ilvl w:val="0"/>
                <w:numId w:val="12"/>
              </w:numPr>
              <w:tabs>
                <w:tab w:val="left" w:pos="443"/>
                <w:tab w:val="left" w:pos="444"/>
              </w:tabs>
              <w:spacing w:before="59" w:line="237" w:lineRule="auto"/>
              <w:ind w:right="137"/>
              <w:rPr>
                <w:sz w:val="17"/>
              </w:rPr>
            </w:pPr>
            <w:bookmarkStart w:id="53" w:name="e_use_a_wider_range_of_materials_and_com"/>
            <w:bookmarkEnd w:id="53"/>
            <w:r>
              <w:rPr>
                <w:color w:val="1C1C1C"/>
                <w:sz w:val="17"/>
              </w:rPr>
              <w:t>use a wider range of materials and components, including construction materials and kits, textiles and mechanical and electrical components;</w:t>
            </w:r>
          </w:p>
          <w:p w:rsidR="00764C86" w:rsidRDefault="005B6193">
            <w:pPr>
              <w:pStyle w:val="TableParagraph"/>
              <w:numPr>
                <w:ilvl w:val="0"/>
                <w:numId w:val="12"/>
              </w:numPr>
              <w:tabs>
                <w:tab w:val="left" w:pos="443"/>
                <w:tab w:val="left" w:pos="444"/>
              </w:tabs>
              <w:spacing w:before="58" w:line="235" w:lineRule="auto"/>
              <w:ind w:right="171"/>
              <w:rPr>
                <w:sz w:val="17"/>
              </w:rPr>
            </w:pPr>
            <w:bookmarkStart w:id="54" w:name="f_with_growing_independence,_measure_and"/>
            <w:bookmarkEnd w:id="54"/>
            <w:r>
              <w:rPr>
                <w:color w:val="1C1C1C"/>
                <w:sz w:val="17"/>
              </w:rPr>
              <w:t>with growing independence, measure and mark out to the nearest cm and</w:t>
            </w:r>
            <w:r>
              <w:rPr>
                <w:color w:val="1C1C1C"/>
                <w:spacing w:val="-2"/>
                <w:sz w:val="17"/>
              </w:rPr>
              <w:t xml:space="preserve"> </w:t>
            </w:r>
            <w:proofErr w:type="spellStart"/>
            <w:r>
              <w:rPr>
                <w:color w:val="1C1C1C"/>
                <w:sz w:val="17"/>
              </w:rPr>
              <w:t>millimetre</w:t>
            </w:r>
            <w:proofErr w:type="spellEnd"/>
            <w:r>
              <w:rPr>
                <w:color w:val="1C1C1C"/>
                <w:sz w:val="17"/>
              </w:rPr>
              <w:t>;</w:t>
            </w:r>
          </w:p>
          <w:p w:rsidR="00764C86" w:rsidRDefault="005B6193">
            <w:pPr>
              <w:pStyle w:val="TableParagraph"/>
              <w:numPr>
                <w:ilvl w:val="0"/>
                <w:numId w:val="12"/>
              </w:numPr>
              <w:tabs>
                <w:tab w:val="left" w:pos="443"/>
                <w:tab w:val="left" w:pos="444"/>
              </w:tabs>
              <w:spacing w:before="59" w:line="235" w:lineRule="auto"/>
              <w:ind w:right="795"/>
              <w:rPr>
                <w:sz w:val="17"/>
              </w:rPr>
            </w:pPr>
            <w:bookmarkStart w:id="55" w:name="g_cut,_shape_and_score_materials_with_so"/>
            <w:bookmarkEnd w:id="55"/>
            <w:r>
              <w:rPr>
                <w:color w:val="1C1C1C"/>
                <w:sz w:val="17"/>
              </w:rPr>
              <w:t>cut, shape and score materials with some degree of</w:t>
            </w:r>
            <w:r>
              <w:rPr>
                <w:color w:val="1C1C1C"/>
                <w:spacing w:val="-2"/>
                <w:sz w:val="17"/>
              </w:rPr>
              <w:t xml:space="preserve"> </w:t>
            </w:r>
            <w:r>
              <w:rPr>
                <w:color w:val="1C1C1C"/>
                <w:sz w:val="17"/>
              </w:rPr>
              <w:t>accuracy;</w:t>
            </w:r>
          </w:p>
          <w:p w:rsidR="00764C86" w:rsidRDefault="005B6193">
            <w:pPr>
              <w:pStyle w:val="TableParagraph"/>
              <w:numPr>
                <w:ilvl w:val="0"/>
                <w:numId w:val="12"/>
              </w:numPr>
              <w:tabs>
                <w:tab w:val="left" w:pos="443"/>
                <w:tab w:val="left" w:pos="444"/>
              </w:tabs>
              <w:spacing w:before="57" w:line="237" w:lineRule="auto"/>
              <w:ind w:right="411"/>
              <w:rPr>
                <w:sz w:val="17"/>
              </w:rPr>
            </w:pPr>
            <w:bookmarkStart w:id="56" w:name="h_assemble,_join_and_combine_material_an"/>
            <w:bookmarkEnd w:id="56"/>
            <w:r>
              <w:rPr>
                <w:color w:val="1C1C1C"/>
                <w:sz w:val="17"/>
              </w:rPr>
              <w:t>assemble, join and combine material and components with some degree of</w:t>
            </w:r>
            <w:r>
              <w:rPr>
                <w:color w:val="1C1C1C"/>
                <w:spacing w:val="-4"/>
                <w:sz w:val="17"/>
              </w:rPr>
              <w:t xml:space="preserve"> </w:t>
            </w:r>
            <w:r>
              <w:rPr>
                <w:color w:val="1C1C1C"/>
                <w:sz w:val="17"/>
              </w:rPr>
              <w:t>accuracy;</w:t>
            </w:r>
          </w:p>
          <w:p w:rsidR="00764C86" w:rsidRDefault="005B6193">
            <w:pPr>
              <w:pStyle w:val="TableParagraph"/>
              <w:numPr>
                <w:ilvl w:val="0"/>
                <w:numId w:val="12"/>
              </w:numPr>
              <w:tabs>
                <w:tab w:val="left" w:pos="443"/>
                <w:tab w:val="left" w:pos="444"/>
              </w:tabs>
              <w:spacing w:before="58" w:line="235" w:lineRule="auto"/>
              <w:ind w:right="304"/>
              <w:rPr>
                <w:sz w:val="17"/>
              </w:rPr>
            </w:pPr>
            <w:bookmarkStart w:id="57" w:name="i_demonstrate_how_to_measure,_cut,_shape"/>
            <w:bookmarkEnd w:id="57"/>
            <w:r>
              <w:rPr>
                <w:color w:val="1C1C1C"/>
                <w:sz w:val="17"/>
              </w:rPr>
              <w:t>demonstrate how to measure, cut, shape and join fabric with some accuracy to make a simple</w:t>
            </w:r>
            <w:r>
              <w:rPr>
                <w:color w:val="1C1C1C"/>
                <w:spacing w:val="-4"/>
                <w:sz w:val="17"/>
              </w:rPr>
              <w:t xml:space="preserve"> </w:t>
            </w:r>
            <w:r>
              <w:rPr>
                <w:color w:val="1C1C1C"/>
                <w:sz w:val="17"/>
              </w:rPr>
              <w:t>product;</w:t>
            </w:r>
          </w:p>
          <w:p w:rsidR="00764C86" w:rsidRDefault="005B6193">
            <w:pPr>
              <w:pStyle w:val="TableParagraph"/>
              <w:numPr>
                <w:ilvl w:val="0"/>
                <w:numId w:val="12"/>
              </w:numPr>
              <w:tabs>
                <w:tab w:val="left" w:pos="443"/>
                <w:tab w:val="left" w:pos="444"/>
              </w:tabs>
              <w:spacing w:before="56"/>
              <w:rPr>
                <w:sz w:val="17"/>
              </w:rPr>
            </w:pPr>
            <w:bookmarkStart w:id="58" w:name="j_join_textiles_with_an_appropriate_sewi"/>
            <w:bookmarkEnd w:id="58"/>
            <w:r>
              <w:rPr>
                <w:color w:val="1C1C1C"/>
                <w:sz w:val="17"/>
              </w:rPr>
              <w:t>join textiles with an appropriate sewing</w:t>
            </w:r>
            <w:r>
              <w:rPr>
                <w:color w:val="1C1C1C"/>
                <w:spacing w:val="-7"/>
                <w:sz w:val="17"/>
              </w:rPr>
              <w:t xml:space="preserve"> </w:t>
            </w:r>
            <w:r>
              <w:rPr>
                <w:color w:val="1C1C1C"/>
                <w:sz w:val="17"/>
              </w:rPr>
              <w:t>technique;</w:t>
            </w:r>
          </w:p>
          <w:p w:rsidR="00764C86" w:rsidRDefault="005B6193">
            <w:pPr>
              <w:pStyle w:val="TableParagraph"/>
              <w:numPr>
                <w:ilvl w:val="0"/>
                <w:numId w:val="12"/>
              </w:numPr>
              <w:tabs>
                <w:tab w:val="left" w:pos="444"/>
              </w:tabs>
              <w:spacing w:before="52" w:line="237" w:lineRule="auto"/>
              <w:ind w:right="73"/>
              <w:jc w:val="both"/>
              <w:rPr>
                <w:sz w:val="17"/>
              </w:rPr>
            </w:pPr>
            <w:bookmarkStart w:id="59" w:name="k_begin_to_select_and_use_different_and_"/>
            <w:bookmarkEnd w:id="59"/>
            <w:r>
              <w:rPr>
                <w:color w:val="1C1C1C"/>
                <w:sz w:val="17"/>
              </w:rPr>
              <w:t>begin to select and use different and appropriate finishing techniques</w:t>
            </w:r>
            <w:r>
              <w:rPr>
                <w:color w:val="1C1C1C"/>
                <w:spacing w:val="-8"/>
                <w:sz w:val="17"/>
              </w:rPr>
              <w:t xml:space="preserve"> </w:t>
            </w:r>
            <w:r>
              <w:rPr>
                <w:color w:val="1C1C1C"/>
                <w:sz w:val="17"/>
              </w:rPr>
              <w:t>to</w:t>
            </w:r>
            <w:r>
              <w:rPr>
                <w:color w:val="1C1C1C"/>
                <w:spacing w:val="-10"/>
                <w:sz w:val="17"/>
              </w:rPr>
              <w:t xml:space="preserve"> </w:t>
            </w:r>
            <w:r>
              <w:rPr>
                <w:color w:val="1C1C1C"/>
                <w:sz w:val="17"/>
              </w:rPr>
              <w:t>improve</w:t>
            </w:r>
            <w:r>
              <w:rPr>
                <w:color w:val="1C1C1C"/>
                <w:spacing w:val="-10"/>
                <w:sz w:val="17"/>
              </w:rPr>
              <w:t xml:space="preserve"> </w:t>
            </w:r>
            <w:r>
              <w:rPr>
                <w:color w:val="1C1C1C"/>
                <w:sz w:val="17"/>
              </w:rPr>
              <w:t>the</w:t>
            </w:r>
            <w:r>
              <w:rPr>
                <w:color w:val="1C1C1C"/>
                <w:spacing w:val="-10"/>
                <w:sz w:val="17"/>
              </w:rPr>
              <w:t xml:space="preserve"> </w:t>
            </w:r>
            <w:r>
              <w:rPr>
                <w:color w:val="1C1C1C"/>
                <w:sz w:val="17"/>
              </w:rPr>
              <w:t>appearance</w:t>
            </w:r>
            <w:r>
              <w:rPr>
                <w:color w:val="1C1C1C"/>
                <w:spacing w:val="-10"/>
                <w:sz w:val="17"/>
              </w:rPr>
              <w:t xml:space="preserve"> </w:t>
            </w:r>
            <w:r>
              <w:rPr>
                <w:color w:val="1C1C1C"/>
                <w:sz w:val="17"/>
              </w:rPr>
              <w:t>of</w:t>
            </w:r>
            <w:r>
              <w:rPr>
                <w:color w:val="1C1C1C"/>
                <w:spacing w:val="-10"/>
                <w:sz w:val="17"/>
              </w:rPr>
              <w:t xml:space="preserve"> </w:t>
            </w:r>
            <w:r>
              <w:rPr>
                <w:color w:val="1C1C1C"/>
                <w:sz w:val="17"/>
              </w:rPr>
              <w:t>a</w:t>
            </w:r>
            <w:r>
              <w:rPr>
                <w:color w:val="1C1C1C"/>
                <w:spacing w:val="-8"/>
                <w:sz w:val="17"/>
              </w:rPr>
              <w:t xml:space="preserve"> </w:t>
            </w:r>
            <w:r>
              <w:rPr>
                <w:color w:val="1C1C1C"/>
                <w:sz w:val="17"/>
              </w:rPr>
              <w:t>product</w:t>
            </w:r>
            <w:r>
              <w:rPr>
                <w:color w:val="1C1C1C"/>
                <w:spacing w:val="-8"/>
                <w:sz w:val="17"/>
              </w:rPr>
              <w:t xml:space="preserve"> </w:t>
            </w:r>
            <w:r>
              <w:rPr>
                <w:color w:val="1C1C1C"/>
                <w:sz w:val="17"/>
              </w:rPr>
              <w:t>such</w:t>
            </w:r>
            <w:r>
              <w:rPr>
                <w:color w:val="1C1C1C"/>
                <w:spacing w:val="-11"/>
                <w:sz w:val="17"/>
              </w:rPr>
              <w:t xml:space="preserve"> </w:t>
            </w:r>
            <w:r>
              <w:rPr>
                <w:color w:val="1C1C1C"/>
                <w:sz w:val="17"/>
              </w:rPr>
              <w:t>as hemming, tie-dye, fabric paints and digital</w:t>
            </w:r>
            <w:r>
              <w:rPr>
                <w:color w:val="1C1C1C"/>
                <w:spacing w:val="-8"/>
                <w:sz w:val="17"/>
              </w:rPr>
              <w:t xml:space="preserve"> </w:t>
            </w:r>
            <w:r>
              <w:rPr>
                <w:color w:val="1C1C1C"/>
                <w:sz w:val="17"/>
              </w:rPr>
              <w:t>graphics.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making.</w:t>
            </w:r>
          </w:p>
          <w:p w:rsidR="00764C86" w:rsidRDefault="005B6193">
            <w:pPr>
              <w:pStyle w:val="TableParagraph"/>
              <w:spacing w:before="116"/>
              <w:ind w:left="83" w:right="422"/>
              <w:rPr>
                <w:sz w:val="17"/>
              </w:rPr>
            </w:pPr>
            <w:bookmarkStart w:id="60" w:name="Children_select_from_and_use_a_wider_ran"/>
            <w:bookmarkEnd w:id="60"/>
            <w:r>
              <w:rPr>
                <w:color w:val="1C1C1C"/>
                <w:sz w:val="17"/>
              </w:rPr>
              <w:t>Children select from and use a wider range of tools and equipment to perform practical tasks [for example, cutting, shaping, joining and finishing], accurately.</w:t>
            </w:r>
          </w:p>
          <w:p w:rsidR="00764C86" w:rsidRDefault="005B6193">
            <w:pPr>
              <w:pStyle w:val="TableParagraph"/>
              <w:ind w:left="83" w:right="439"/>
              <w:rPr>
                <w:sz w:val="17"/>
              </w:rPr>
            </w:pPr>
            <w:bookmarkStart w:id="61" w:name="They_select_from_and_use_a_wider_range_o"/>
            <w:bookmarkEnd w:id="61"/>
            <w:r>
              <w:rPr>
                <w:color w:val="1C1C1C"/>
                <w:sz w:val="17"/>
              </w:rPr>
              <w:t>They select from and use a wider range of materials and components, including construction materials, textiles and ingredients, according to their functional properties and aesthetic qualities.</w:t>
            </w:r>
          </w:p>
          <w:p w:rsidR="00764C86" w:rsidRDefault="005B6193">
            <w:pPr>
              <w:pStyle w:val="TableParagraph"/>
              <w:ind w:left="83"/>
              <w:rPr>
                <w:sz w:val="17"/>
              </w:rPr>
            </w:pPr>
            <w:r>
              <w:rPr>
                <w:color w:val="1C1C1C"/>
                <w:sz w:val="17"/>
              </w:rPr>
              <w:t>Children can:</w:t>
            </w:r>
          </w:p>
          <w:p w:rsidR="00764C86" w:rsidRDefault="005B6193">
            <w:pPr>
              <w:pStyle w:val="TableParagraph"/>
              <w:spacing w:before="55"/>
              <w:ind w:left="83"/>
              <w:rPr>
                <w:sz w:val="17"/>
              </w:rPr>
            </w:pPr>
            <w:bookmarkStart w:id="62" w:name="Planning"/>
            <w:bookmarkEnd w:id="62"/>
            <w:r>
              <w:rPr>
                <w:color w:val="1C1C1C"/>
                <w:sz w:val="17"/>
              </w:rPr>
              <w:t>Planning</w:t>
            </w:r>
          </w:p>
          <w:p w:rsidR="00764C86" w:rsidRDefault="005B6193">
            <w:pPr>
              <w:pStyle w:val="TableParagraph"/>
              <w:numPr>
                <w:ilvl w:val="0"/>
                <w:numId w:val="11"/>
              </w:numPr>
              <w:tabs>
                <w:tab w:val="left" w:pos="443"/>
                <w:tab w:val="left" w:pos="444"/>
              </w:tabs>
              <w:spacing w:before="58"/>
              <w:rPr>
                <w:sz w:val="17"/>
              </w:rPr>
            </w:pPr>
            <w:bookmarkStart w:id="63" w:name="a_independently_plan_by_suggesting_what_"/>
            <w:bookmarkEnd w:id="63"/>
            <w:r>
              <w:rPr>
                <w:color w:val="1C1C1C"/>
                <w:sz w:val="17"/>
              </w:rPr>
              <w:t>independently plan by suggesting what to do</w:t>
            </w:r>
            <w:r>
              <w:rPr>
                <w:color w:val="1C1C1C"/>
                <w:spacing w:val="-6"/>
                <w:sz w:val="17"/>
              </w:rPr>
              <w:t xml:space="preserve"> </w:t>
            </w:r>
            <w:r>
              <w:rPr>
                <w:color w:val="1C1C1C"/>
                <w:sz w:val="17"/>
              </w:rPr>
              <w:t>next;</w:t>
            </w:r>
          </w:p>
          <w:p w:rsidR="00764C86" w:rsidRDefault="005B6193">
            <w:pPr>
              <w:pStyle w:val="TableParagraph"/>
              <w:numPr>
                <w:ilvl w:val="0"/>
                <w:numId w:val="11"/>
              </w:numPr>
              <w:tabs>
                <w:tab w:val="left" w:pos="443"/>
                <w:tab w:val="left" w:pos="444"/>
              </w:tabs>
              <w:spacing w:before="53" w:line="235" w:lineRule="auto"/>
              <w:ind w:right="85"/>
              <w:rPr>
                <w:sz w:val="17"/>
              </w:rPr>
            </w:pPr>
            <w:bookmarkStart w:id="64" w:name="b_with_growing_confidence,_select_from_a"/>
            <w:bookmarkEnd w:id="64"/>
            <w:r>
              <w:rPr>
                <w:color w:val="1C1C1C"/>
                <w:sz w:val="17"/>
              </w:rPr>
              <w:t>with growing confidence, select from a wide range of tools and equipment, explaining their</w:t>
            </w:r>
            <w:r>
              <w:rPr>
                <w:color w:val="1C1C1C"/>
                <w:spacing w:val="-3"/>
                <w:sz w:val="17"/>
              </w:rPr>
              <w:t xml:space="preserve"> </w:t>
            </w:r>
            <w:r>
              <w:rPr>
                <w:color w:val="1C1C1C"/>
                <w:sz w:val="17"/>
              </w:rPr>
              <w:t>choices;</w:t>
            </w:r>
          </w:p>
          <w:p w:rsidR="00764C86" w:rsidRDefault="005B6193">
            <w:pPr>
              <w:pStyle w:val="TableParagraph"/>
              <w:numPr>
                <w:ilvl w:val="0"/>
                <w:numId w:val="11"/>
              </w:numPr>
              <w:tabs>
                <w:tab w:val="left" w:pos="443"/>
                <w:tab w:val="left" w:pos="444"/>
              </w:tabs>
              <w:spacing w:before="58" w:line="237" w:lineRule="auto"/>
              <w:ind w:right="767"/>
              <w:rPr>
                <w:sz w:val="17"/>
              </w:rPr>
            </w:pPr>
            <w:bookmarkStart w:id="65" w:name="c_select_from_a_range_of_materials_and_c"/>
            <w:bookmarkEnd w:id="65"/>
            <w:r>
              <w:rPr>
                <w:color w:val="1C1C1C"/>
                <w:sz w:val="17"/>
              </w:rPr>
              <w:t>select from a range of materials and components according to their functional properties and aesthetic</w:t>
            </w:r>
            <w:r>
              <w:rPr>
                <w:color w:val="1C1C1C"/>
                <w:spacing w:val="-1"/>
                <w:sz w:val="17"/>
              </w:rPr>
              <w:t xml:space="preserve"> </w:t>
            </w:r>
            <w:r>
              <w:rPr>
                <w:color w:val="1C1C1C"/>
                <w:sz w:val="17"/>
              </w:rPr>
              <w:t>qualities;</w:t>
            </w:r>
          </w:p>
          <w:p w:rsidR="00764C86" w:rsidRDefault="005B6193">
            <w:pPr>
              <w:pStyle w:val="TableParagraph"/>
              <w:numPr>
                <w:ilvl w:val="0"/>
                <w:numId w:val="11"/>
              </w:numPr>
              <w:tabs>
                <w:tab w:val="left" w:pos="443"/>
                <w:tab w:val="left" w:pos="444"/>
              </w:tabs>
              <w:spacing w:before="54"/>
              <w:rPr>
                <w:sz w:val="17"/>
              </w:rPr>
            </w:pPr>
            <w:bookmarkStart w:id="66" w:name="Practical_skills_and_techniques"/>
            <w:bookmarkStart w:id="67" w:name="d_create_step-by-step_plans_as_a_guide_t"/>
            <w:bookmarkEnd w:id="66"/>
            <w:bookmarkEnd w:id="67"/>
            <w:r>
              <w:rPr>
                <w:color w:val="1C1C1C"/>
                <w:sz w:val="17"/>
              </w:rPr>
              <w:t>create step-by-step plans as a guide to</w:t>
            </w:r>
            <w:r>
              <w:rPr>
                <w:color w:val="1C1C1C"/>
                <w:spacing w:val="-7"/>
                <w:sz w:val="17"/>
              </w:rPr>
              <w:t xml:space="preserve"> </w:t>
            </w:r>
            <w:r>
              <w:rPr>
                <w:color w:val="1C1C1C"/>
                <w:sz w:val="17"/>
              </w:rPr>
              <w:t>making;</w:t>
            </w:r>
          </w:p>
          <w:p w:rsidR="00764C86" w:rsidRDefault="005B6193">
            <w:pPr>
              <w:pStyle w:val="TableParagraph"/>
              <w:spacing w:before="53"/>
              <w:ind w:left="83"/>
              <w:rPr>
                <w:sz w:val="17"/>
              </w:rPr>
            </w:pPr>
            <w:r>
              <w:rPr>
                <w:color w:val="1C1C1C"/>
                <w:sz w:val="17"/>
              </w:rPr>
              <w:t>Practical skills and techniques</w:t>
            </w:r>
          </w:p>
          <w:p w:rsidR="00764C86" w:rsidRDefault="005B6193">
            <w:pPr>
              <w:pStyle w:val="TableParagraph"/>
              <w:numPr>
                <w:ilvl w:val="0"/>
                <w:numId w:val="11"/>
              </w:numPr>
              <w:tabs>
                <w:tab w:val="left" w:pos="443"/>
                <w:tab w:val="left" w:pos="444"/>
              </w:tabs>
              <w:spacing w:before="57" w:line="237" w:lineRule="auto"/>
              <w:ind w:right="394"/>
              <w:rPr>
                <w:sz w:val="17"/>
              </w:rPr>
            </w:pPr>
            <w:bookmarkStart w:id="68" w:name="e_learn_to_use_a_range_of_tools_and_equi"/>
            <w:bookmarkEnd w:id="68"/>
            <w:r>
              <w:rPr>
                <w:color w:val="1C1C1C"/>
                <w:sz w:val="17"/>
              </w:rPr>
              <w:t>learn to use a range of tools and equipment safely and appropriately and learn to follow hygiene</w:t>
            </w:r>
            <w:r>
              <w:rPr>
                <w:color w:val="1C1C1C"/>
                <w:spacing w:val="-18"/>
                <w:sz w:val="17"/>
              </w:rPr>
              <w:t xml:space="preserve"> </w:t>
            </w:r>
            <w:r>
              <w:rPr>
                <w:color w:val="1C1C1C"/>
                <w:sz w:val="17"/>
              </w:rPr>
              <w:t>procedures;</w:t>
            </w:r>
          </w:p>
          <w:p w:rsidR="00764C86" w:rsidRDefault="005B6193">
            <w:pPr>
              <w:pStyle w:val="TableParagraph"/>
              <w:numPr>
                <w:ilvl w:val="0"/>
                <w:numId w:val="11"/>
              </w:numPr>
              <w:tabs>
                <w:tab w:val="left" w:pos="443"/>
                <w:tab w:val="left" w:pos="444"/>
              </w:tabs>
              <w:spacing w:before="59" w:line="235" w:lineRule="auto"/>
              <w:ind w:right="169"/>
              <w:rPr>
                <w:sz w:val="17"/>
              </w:rPr>
            </w:pPr>
            <w:bookmarkStart w:id="69" w:name="f_independently_take_exact_measurements_"/>
            <w:bookmarkEnd w:id="69"/>
            <w:r>
              <w:rPr>
                <w:color w:val="1C1C1C"/>
                <w:sz w:val="17"/>
              </w:rPr>
              <w:t xml:space="preserve">independently take exact measurements and mark out, to within 1 </w:t>
            </w:r>
            <w:proofErr w:type="spellStart"/>
            <w:r>
              <w:rPr>
                <w:color w:val="1C1C1C"/>
                <w:sz w:val="17"/>
              </w:rPr>
              <w:t>millimetre</w:t>
            </w:r>
            <w:proofErr w:type="spellEnd"/>
            <w:r>
              <w:rPr>
                <w:color w:val="1C1C1C"/>
                <w:sz w:val="17"/>
              </w:rPr>
              <w:t>;</w:t>
            </w:r>
          </w:p>
          <w:p w:rsidR="00764C86" w:rsidRDefault="005B6193">
            <w:pPr>
              <w:pStyle w:val="TableParagraph"/>
              <w:numPr>
                <w:ilvl w:val="0"/>
                <w:numId w:val="11"/>
              </w:numPr>
              <w:tabs>
                <w:tab w:val="left" w:pos="443"/>
                <w:tab w:val="left" w:pos="444"/>
              </w:tabs>
              <w:spacing w:before="57" w:line="237" w:lineRule="auto"/>
              <w:ind w:right="316"/>
              <w:rPr>
                <w:sz w:val="17"/>
              </w:rPr>
            </w:pPr>
            <w:bookmarkStart w:id="70" w:name="g_use_a_full_range_of_materials_and_comp"/>
            <w:bookmarkEnd w:id="70"/>
            <w:r>
              <w:rPr>
                <w:color w:val="1C1C1C"/>
                <w:sz w:val="17"/>
              </w:rPr>
              <w:t>use a full range of materials and components, including construction materials and kits, textiles, and mechanical</w:t>
            </w:r>
            <w:r>
              <w:rPr>
                <w:color w:val="1C1C1C"/>
                <w:spacing w:val="-1"/>
                <w:sz w:val="17"/>
              </w:rPr>
              <w:t xml:space="preserve"> </w:t>
            </w:r>
            <w:r>
              <w:rPr>
                <w:color w:val="1C1C1C"/>
                <w:sz w:val="17"/>
              </w:rPr>
              <w:t>components;</w:t>
            </w:r>
          </w:p>
          <w:p w:rsidR="00764C86" w:rsidRDefault="005B6193">
            <w:pPr>
              <w:pStyle w:val="TableParagraph"/>
              <w:numPr>
                <w:ilvl w:val="0"/>
                <w:numId w:val="11"/>
              </w:numPr>
              <w:tabs>
                <w:tab w:val="left" w:pos="443"/>
                <w:tab w:val="left" w:pos="444"/>
              </w:tabs>
              <w:spacing w:before="54"/>
              <w:rPr>
                <w:sz w:val="17"/>
              </w:rPr>
            </w:pPr>
            <w:bookmarkStart w:id="71" w:name="h_cut_a_range_of_materials_with_precisio"/>
            <w:bookmarkEnd w:id="71"/>
            <w:r>
              <w:rPr>
                <w:color w:val="1C1C1C"/>
                <w:sz w:val="17"/>
              </w:rPr>
              <w:t>cut a range of materials with precision and</w:t>
            </w:r>
            <w:r>
              <w:rPr>
                <w:color w:val="1C1C1C"/>
                <w:spacing w:val="-11"/>
                <w:sz w:val="17"/>
              </w:rPr>
              <w:t xml:space="preserve"> </w:t>
            </w:r>
            <w:r>
              <w:rPr>
                <w:color w:val="1C1C1C"/>
                <w:sz w:val="17"/>
              </w:rPr>
              <w:t>accuracy;</w:t>
            </w:r>
          </w:p>
          <w:p w:rsidR="00764C86" w:rsidRDefault="005B6193">
            <w:pPr>
              <w:pStyle w:val="TableParagraph"/>
              <w:numPr>
                <w:ilvl w:val="0"/>
                <w:numId w:val="11"/>
              </w:numPr>
              <w:tabs>
                <w:tab w:val="left" w:pos="443"/>
                <w:tab w:val="left" w:pos="444"/>
              </w:tabs>
              <w:spacing w:before="53"/>
              <w:rPr>
                <w:sz w:val="17"/>
              </w:rPr>
            </w:pPr>
            <w:bookmarkStart w:id="72" w:name="i_shape_and_score_materials_with_precisi"/>
            <w:bookmarkEnd w:id="72"/>
            <w:r>
              <w:rPr>
                <w:color w:val="1C1C1C"/>
                <w:sz w:val="17"/>
              </w:rPr>
              <w:t>shape and score materials with precision and</w:t>
            </w:r>
            <w:r>
              <w:rPr>
                <w:color w:val="1C1C1C"/>
                <w:spacing w:val="-15"/>
                <w:sz w:val="17"/>
              </w:rPr>
              <w:t xml:space="preserve"> </w:t>
            </w:r>
            <w:r>
              <w:rPr>
                <w:color w:val="1C1C1C"/>
                <w:sz w:val="17"/>
              </w:rPr>
              <w:t>accuracy;</w:t>
            </w:r>
          </w:p>
          <w:p w:rsidR="00764C86" w:rsidRDefault="005B6193">
            <w:pPr>
              <w:pStyle w:val="TableParagraph"/>
              <w:numPr>
                <w:ilvl w:val="0"/>
                <w:numId w:val="11"/>
              </w:numPr>
              <w:tabs>
                <w:tab w:val="left" w:pos="443"/>
                <w:tab w:val="left" w:pos="444"/>
              </w:tabs>
              <w:spacing w:before="54" w:line="235" w:lineRule="auto"/>
              <w:ind w:right="323"/>
              <w:rPr>
                <w:sz w:val="17"/>
              </w:rPr>
            </w:pPr>
            <w:bookmarkStart w:id="73" w:name="j_assemble,_join_and_combine_materials_a"/>
            <w:bookmarkEnd w:id="73"/>
            <w:r>
              <w:rPr>
                <w:color w:val="1C1C1C"/>
                <w:sz w:val="17"/>
              </w:rPr>
              <w:t>assemble, join and combine materials and components with</w:t>
            </w:r>
            <w:r>
              <w:rPr>
                <w:color w:val="1C1C1C"/>
                <w:spacing w:val="-1"/>
                <w:sz w:val="17"/>
              </w:rPr>
              <w:t xml:space="preserve"> </w:t>
            </w:r>
            <w:r>
              <w:rPr>
                <w:color w:val="1C1C1C"/>
                <w:sz w:val="17"/>
              </w:rPr>
              <w:t>accuracy;</w:t>
            </w:r>
          </w:p>
          <w:p w:rsidR="00764C86" w:rsidRDefault="005B6193">
            <w:pPr>
              <w:pStyle w:val="TableParagraph"/>
              <w:numPr>
                <w:ilvl w:val="0"/>
                <w:numId w:val="11"/>
              </w:numPr>
              <w:tabs>
                <w:tab w:val="left" w:pos="443"/>
                <w:tab w:val="left" w:pos="444"/>
              </w:tabs>
              <w:spacing w:before="57" w:line="237" w:lineRule="auto"/>
              <w:ind w:right="138"/>
              <w:rPr>
                <w:sz w:val="17"/>
              </w:rPr>
            </w:pPr>
            <w:bookmarkStart w:id="74" w:name="k_demonstrate_how_to_measure,_make_a_sea"/>
            <w:bookmarkEnd w:id="74"/>
            <w:r>
              <w:rPr>
                <w:color w:val="1C1C1C"/>
                <w:sz w:val="17"/>
              </w:rPr>
              <w:t>demonstrate how to measure, make a seam allowance, tape, pin, cut, shape and join fabric with precision to make a more complex</w:t>
            </w:r>
            <w:r>
              <w:rPr>
                <w:color w:val="1C1C1C"/>
                <w:spacing w:val="1"/>
                <w:sz w:val="17"/>
              </w:rPr>
              <w:t xml:space="preserve"> </w:t>
            </w:r>
            <w:r>
              <w:rPr>
                <w:color w:val="1C1C1C"/>
                <w:sz w:val="17"/>
              </w:rPr>
              <w:t>product;</w:t>
            </w:r>
          </w:p>
          <w:p w:rsidR="00764C86" w:rsidRDefault="005B6193">
            <w:pPr>
              <w:pStyle w:val="TableParagraph"/>
              <w:numPr>
                <w:ilvl w:val="0"/>
                <w:numId w:val="11"/>
              </w:numPr>
              <w:tabs>
                <w:tab w:val="left" w:pos="443"/>
                <w:tab w:val="left" w:pos="444"/>
              </w:tabs>
              <w:spacing w:before="57" w:line="237" w:lineRule="auto"/>
              <w:ind w:right="416"/>
              <w:rPr>
                <w:sz w:val="17"/>
              </w:rPr>
            </w:pPr>
            <w:bookmarkStart w:id="75" w:name="l_join_textiles_using_a_greater_variety_"/>
            <w:bookmarkEnd w:id="75"/>
            <w:r>
              <w:rPr>
                <w:color w:val="1C1C1C"/>
                <w:sz w:val="17"/>
              </w:rPr>
              <w:t>join textiles using a greater variety of stitches, such as backstitch, whip stitch, blanket</w:t>
            </w:r>
            <w:r>
              <w:rPr>
                <w:color w:val="1C1C1C"/>
                <w:spacing w:val="-4"/>
                <w:sz w:val="17"/>
              </w:rPr>
              <w:t xml:space="preserve"> </w:t>
            </w:r>
            <w:r>
              <w:rPr>
                <w:color w:val="1C1C1C"/>
                <w:sz w:val="17"/>
              </w:rPr>
              <w:t>stitch;</w:t>
            </w:r>
          </w:p>
          <w:p w:rsidR="00764C86" w:rsidRDefault="005B6193">
            <w:pPr>
              <w:pStyle w:val="TableParagraph"/>
              <w:numPr>
                <w:ilvl w:val="0"/>
                <w:numId w:val="11"/>
              </w:numPr>
              <w:tabs>
                <w:tab w:val="left" w:pos="443"/>
                <w:tab w:val="left" w:pos="444"/>
              </w:tabs>
              <w:spacing w:before="57" w:line="237" w:lineRule="auto"/>
              <w:ind w:right="328"/>
              <w:rPr>
                <w:sz w:val="17"/>
              </w:rPr>
            </w:pPr>
            <w:bookmarkStart w:id="76" w:name="m_refine_the_finish_using_techniques_to_"/>
            <w:bookmarkEnd w:id="76"/>
            <w:r>
              <w:rPr>
                <w:color w:val="1C1C1C"/>
                <w:sz w:val="17"/>
              </w:rPr>
              <w:t>refine the finish using techniques to improve the appearance of their product, such as sanding or a more precise scissor cut after roughly cutting out a</w:t>
            </w:r>
            <w:r>
              <w:rPr>
                <w:color w:val="1C1C1C"/>
                <w:spacing w:val="-16"/>
                <w:sz w:val="17"/>
              </w:rPr>
              <w:t xml:space="preserve"> </w:t>
            </w:r>
            <w:r>
              <w:rPr>
                <w:color w:val="1C1C1C"/>
                <w:sz w:val="17"/>
              </w:rPr>
              <w:t>shape.</w:t>
            </w:r>
          </w:p>
        </w:tc>
      </w:tr>
    </w:tbl>
    <w:p w:rsidR="00764C86" w:rsidRDefault="00764C86">
      <w:pPr>
        <w:spacing w:line="237" w:lineRule="auto"/>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5805"/>
        </w:trPr>
        <w:tc>
          <w:tcPr>
            <w:tcW w:w="847" w:type="dxa"/>
            <w:shd w:val="clear" w:color="auto" w:fill="F8AF00"/>
            <w:textDirection w:val="btLr"/>
          </w:tcPr>
          <w:p w:rsidR="00764C86" w:rsidRDefault="00764C86">
            <w:pPr>
              <w:pStyle w:val="TableParagraph"/>
              <w:spacing w:before="6"/>
              <w:ind w:left="0"/>
              <w:rPr>
                <w:sz w:val="26"/>
              </w:rPr>
            </w:pPr>
          </w:p>
          <w:p w:rsidR="00764C86" w:rsidRDefault="005B6193">
            <w:pPr>
              <w:pStyle w:val="TableParagraph"/>
              <w:spacing w:before="0"/>
              <w:ind w:left="2520" w:right="2514"/>
              <w:jc w:val="center"/>
              <w:rPr>
                <w:b/>
                <w:sz w:val="19"/>
              </w:rPr>
            </w:pPr>
            <w:r>
              <w:rPr>
                <w:b/>
                <w:color w:val="FFFFFF"/>
                <w:sz w:val="19"/>
              </w:rPr>
              <w:t>Evaluate</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4" w:right="419"/>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0" w:line="200" w:lineRule="exact"/>
              <w:ind w:left="84"/>
              <w:rPr>
                <w:sz w:val="17"/>
              </w:rPr>
            </w:pPr>
            <w:r>
              <w:rPr>
                <w:color w:val="1C1C1C"/>
                <w:sz w:val="17"/>
              </w:rPr>
              <w:t>and making.</w:t>
            </w:r>
          </w:p>
          <w:p w:rsidR="00764C86" w:rsidRDefault="005B6193">
            <w:pPr>
              <w:pStyle w:val="TableParagraph"/>
              <w:spacing w:before="4" w:line="320" w:lineRule="atLeast"/>
              <w:ind w:left="84" w:right="163"/>
              <w:rPr>
                <w:sz w:val="17"/>
              </w:rPr>
            </w:pPr>
            <w:bookmarkStart w:id="77" w:name="Children_explore_and_evaluate_a_range_of"/>
            <w:bookmarkEnd w:id="77"/>
            <w:r>
              <w:rPr>
                <w:color w:val="1C1C1C"/>
                <w:sz w:val="17"/>
              </w:rPr>
              <w:t>Children explore and evaluate a range of existing products. They evaluate their ideas and products against design criteria. Children can:</w:t>
            </w:r>
          </w:p>
          <w:p w:rsidR="00764C86" w:rsidRDefault="005B6193">
            <w:pPr>
              <w:pStyle w:val="TableParagraph"/>
              <w:numPr>
                <w:ilvl w:val="0"/>
                <w:numId w:val="10"/>
              </w:numPr>
              <w:tabs>
                <w:tab w:val="left" w:pos="443"/>
                <w:tab w:val="left" w:pos="444"/>
              </w:tabs>
              <w:spacing w:before="67" w:line="235" w:lineRule="auto"/>
              <w:ind w:right="144"/>
              <w:rPr>
                <w:sz w:val="17"/>
              </w:rPr>
            </w:pPr>
            <w:r>
              <w:rPr>
                <w:color w:val="1C1C1C"/>
                <w:sz w:val="17"/>
              </w:rPr>
              <w:t>explore and evaluate existing products mainly through discussions, comparisons and simple written</w:t>
            </w:r>
            <w:r>
              <w:rPr>
                <w:color w:val="1C1C1C"/>
                <w:spacing w:val="-24"/>
                <w:sz w:val="17"/>
              </w:rPr>
              <w:t xml:space="preserve"> </w:t>
            </w:r>
            <w:r>
              <w:rPr>
                <w:color w:val="1C1C1C"/>
                <w:sz w:val="17"/>
              </w:rPr>
              <w:t>evaluations;</w:t>
            </w:r>
          </w:p>
          <w:p w:rsidR="00764C86" w:rsidRDefault="005B6193">
            <w:pPr>
              <w:pStyle w:val="TableParagraph"/>
              <w:numPr>
                <w:ilvl w:val="0"/>
                <w:numId w:val="10"/>
              </w:numPr>
              <w:tabs>
                <w:tab w:val="left" w:pos="443"/>
                <w:tab w:val="left" w:pos="444"/>
              </w:tabs>
              <w:spacing w:before="58" w:line="235" w:lineRule="auto"/>
              <w:ind w:right="1291"/>
              <w:rPr>
                <w:sz w:val="17"/>
              </w:rPr>
            </w:pPr>
            <w:bookmarkStart w:id="78" w:name="b_explain_positives_and_things_to_improv"/>
            <w:bookmarkEnd w:id="78"/>
            <w:r>
              <w:rPr>
                <w:color w:val="1C1C1C"/>
                <w:sz w:val="17"/>
              </w:rPr>
              <w:t>explain positives and things to improve for existing products;</w:t>
            </w:r>
          </w:p>
          <w:p w:rsidR="00764C86" w:rsidRDefault="005B6193">
            <w:pPr>
              <w:pStyle w:val="TableParagraph"/>
              <w:numPr>
                <w:ilvl w:val="0"/>
                <w:numId w:val="10"/>
              </w:numPr>
              <w:tabs>
                <w:tab w:val="left" w:pos="443"/>
                <w:tab w:val="left" w:pos="444"/>
              </w:tabs>
              <w:spacing w:before="56"/>
              <w:rPr>
                <w:sz w:val="17"/>
              </w:rPr>
            </w:pPr>
            <w:bookmarkStart w:id="79" w:name="Evaluate"/>
            <w:bookmarkStart w:id="80" w:name="c_explore_what_materials_products_are_ma"/>
            <w:bookmarkEnd w:id="79"/>
            <w:bookmarkEnd w:id="80"/>
            <w:r>
              <w:rPr>
                <w:color w:val="1C1C1C"/>
                <w:sz w:val="17"/>
              </w:rPr>
              <w:t>explore what materials products are made</w:t>
            </w:r>
            <w:r>
              <w:rPr>
                <w:color w:val="1C1C1C"/>
                <w:spacing w:val="-7"/>
                <w:sz w:val="17"/>
              </w:rPr>
              <w:t xml:space="preserve"> </w:t>
            </w:r>
            <w:r>
              <w:rPr>
                <w:color w:val="1C1C1C"/>
                <w:sz w:val="17"/>
              </w:rPr>
              <w:t>from;</w:t>
            </w:r>
          </w:p>
          <w:p w:rsidR="00764C86" w:rsidRDefault="005B6193">
            <w:pPr>
              <w:pStyle w:val="TableParagraph"/>
              <w:numPr>
                <w:ilvl w:val="0"/>
                <w:numId w:val="10"/>
              </w:numPr>
              <w:tabs>
                <w:tab w:val="left" w:pos="443"/>
                <w:tab w:val="left" w:pos="444"/>
              </w:tabs>
              <w:spacing w:before="53"/>
              <w:rPr>
                <w:sz w:val="17"/>
              </w:rPr>
            </w:pPr>
            <w:bookmarkStart w:id="81" w:name="d_talk_about_their_design_ideas_and_what"/>
            <w:bookmarkEnd w:id="81"/>
            <w:r>
              <w:rPr>
                <w:color w:val="1C1C1C"/>
                <w:sz w:val="17"/>
              </w:rPr>
              <w:t>talk about their design ideas and what they are</w:t>
            </w:r>
            <w:r>
              <w:rPr>
                <w:color w:val="1C1C1C"/>
                <w:spacing w:val="-14"/>
                <w:sz w:val="17"/>
              </w:rPr>
              <w:t xml:space="preserve"> </w:t>
            </w:r>
            <w:r>
              <w:rPr>
                <w:color w:val="1C1C1C"/>
                <w:sz w:val="17"/>
              </w:rPr>
              <w:t>making;</w:t>
            </w:r>
          </w:p>
          <w:p w:rsidR="00764C86" w:rsidRDefault="005B6193">
            <w:pPr>
              <w:pStyle w:val="TableParagraph"/>
              <w:numPr>
                <w:ilvl w:val="0"/>
                <w:numId w:val="10"/>
              </w:numPr>
              <w:tabs>
                <w:tab w:val="left" w:pos="443"/>
                <w:tab w:val="left" w:pos="444"/>
              </w:tabs>
              <w:spacing w:before="53" w:line="235" w:lineRule="auto"/>
              <w:ind w:right="288"/>
              <w:rPr>
                <w:sz w:val="17"/>
              </w:rPr>
            </w:pPr>
            <w:bookmarkStart w:id="82" w:name="e_as_they_work,_start_to_identify_streng"/>
            <w:bookmarkEnd w:id="82"/>
            <w:r>
              <w:rPr>
                <w:color w:val="1C1C1C"/>
                <w:sz w:val="17"/>
              </w:rPr>
              <w:t>as they work, start to identify strengths and possible changes they might make to refine their existing</w:t>
            </w:r>
            <w:r>
              <w:rPr>
                <w:color w:val="1C1C1C"/>
                <w:spacing w:val="-23"/>
                <w:sz w:val="17"/>
              </w:rPr>
              <w:t xml:space="preserve"> </w:t>
            </w:r>
            <w:r>
              <w:rPr>
                <w:color w:val="1C1C1C"/>
                <w:sz w:val="17"/>
              </w:rPr>
              <w:t>design;</w:t>
            </w:r>
          </w:p>
          <w:p w:rsidR="00764C86" w:rsidRDefault="005B6193">
            <w:pPr>
              <w:pStyle w:val="TableParagraph"/>
              <w:numPr>
                <w:ilvl w:val="0"/>
                <w:numId w:val="10"/>
              </w:numPr>
              <w:tabs>
                <w:tab w:val="left" w:pos="443"/>
                <w:tab w:val="left" w:pos="444"/>
              </w:tabs>
              <w:spacing w:before="59" w:line="235" w:lineRule="auto"/>
              <w:ind w:right="459"/>
              <w:rPr>
                <w:sz w:val="17"/>
              </w:rPr>
            </w:pPr>
            <w:bookmarkStart w:id="83" w:name="f_evaluate_their_products_and_ideas_agai"/>
            <w:bookmarkEnd w:id="83"/>
            <w:r>
              <w:rPr>
                <w:color w:val="1C1C1C"/>
                <w:sz w:val="17"/>
              </w:rPr>
              <w:t>evaluate their products and ideas against their simple design</w:t>
            </w:r>
            <w:r>
              <w:rPr>
                <w:color w:val="1C1C1C"/>
                <w:spacing w:val="-1"/>
                <w:sz w:val="17"/>
              </w:rPr>
              <w:t xml:space="preserve"> </w:t>
            </w:r>
            <w:r>
              <w:rPr>
                <w:color w:val="1C1C1C"/>
                <w:sz w:val="17"/>
              </w:rPr>
              <w:t>criteria;</w:t>
            </w:r>
          </w:p>
          <w:p w:rsidR="00764C86" w:rsidRDefault="005B6193">
            <w:pPr>
              <w:pStyle w:val="TableParagraph"/>
              <w:numPr>
                <w:ilvl w:val="0"/>
                <w:numId w:val="10"/>
              </w:numPr>
              <w:tabs>
                <w:tab w:val="left" w:pos="443"/>
                <w:tab w:val="left" w:pos="444"/>
              </w:tabs>
              <w:spacing w:before="57" w:line="237" w:lineRule="auto"/>
              <w:ind w:right="73"/>
              <w:rPr>
                <w:sz w:val="17"/>
              </w:rPr>
            </w:pPr>
            <w:bookmarkStart w:id="84" w:name="g_start_to_understand_that_the_iterative"/>
            <w:bookmarkEnd w:id="84"/>
            <w:r>
              <w:rPr>
                <w:color w:val="1C1C1C"/>
                <w:sz w:val="17"/>
              </w:rPr>
              <w:t>start to understand that the iterative process sometimes involves repeating different stages of the</w:t>
            </w:r>
            <w:r>
              <w:rPr>
                <w:color w:val="1C1C1C"/>
                <w:spacing w:val="-7"/>
                <w:sz w:val="17"/>
              </w:rPr>
              <w:t xml:space="preserve"> </w:t>
            </w:r>
            <w:r>
              <w:rPr>
                <w:color w:val="1C1C1C"/>
                <w:sz w:val="17"/>
              </w:rPr>
              <w:t>process.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0" w:line="200" w:lineRule="exact"/>
              <w:ind w:left="83"/>
              <w:rPr>
                <w:sz w:val="17"/>
              </w:rPr>
            </w:pPr>
            <w:r>
              <w:rPr>
                <w:color w:val="1C1C1C"/>
                <w:sz w:val="17"/>
              </w:rPr>
              <w:t>and making.</w:t>
            </w:r>
          </w:p>
          <w:p w:rsidR="00764C86" w:rsidRDefault="005B6193">
            <w:pPr>
              <w:pStyle w:val="TableParagraph"/>
              <w:ind w:left="83"/>
              <w:rPr>
                <w:sz w:val="17"/>
              </w:rPr>
            </w:pPr>
            <w:r>
              <w:rPr>
                <w:color w:val="1C1C1C"/>
                <w:sz w:val="17"/>
              </w:rPr>
              <w:t xml:space="preserve">Children investigate and </w:t>
            </w:r>
            <w:proofErr w:type="spellStart"/>
            <w:r>
              <w:rPr>
                <w:color w:val="1C1C1C"/>
                <w:sz w:val="17"/>
              </w:rPr>
              <w:t>analyse</w:t>
            </w:r>
            <w:proofErr w:type="spellEnd"/>
            <w:r>
              <w:rPr>
                <w:color w:val="1C1C1C"/>
                <w:sz w:val="17"/>
              </w:rPr>
              <w:t xml:space="preserve"> a range of existing products.</w:t>
            </w:r>
          </w:p>
          <w:p w:rsidR="00764C86" w:rsidRDefault="005B6193">
            <w:pPr>
              <w:pStyle w:val="TableParagraph"/>
              <w:ind w:left="83" w:right="423"/>
              <w:rPr>
                <w:sz w:val="17"/>
              </w:rPr>
            </w:pPr>
            <w:r>
              <w:rPr>
                <w:color w:val="1C1C1C"/>
                <w:sz w:val="17"/>
              </w:rPr>
              <w:t>They evaluate their ideas and products against their own design criteria and consider the views of others to improve their work.</w:t>
            </w:r>
          </w:p>
          <w:p w:rsidR="00764C86" w:rsidRDefault="005B6193">
            <w:pPr>
              <w:pStyle w:val="TableParagraph"/>
              <w:spacing w:before="119"/>
              <w:ind w:left="83" w:right="150"/>
              <w:rPr>
                <w:sz w:val="17"/>
              </w:rPr>
            </w:pPr>
            <w:r>
              <w:rPr>
                <w:color w:val="1C1C1C"/>
                <w:sz w:val="17"/>
              </w:rPr>
              <w:t>They understand how key events and individuals in design and technology have helped shape the world.</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9"/>
              </w:numPr>
              <w:tabs>
                <w:tab w:val="left" w:pos="443"/>
                <w:tab w:val="left" w:pos="444"/>
              </w:tabs>
              <w:spacing w:before="58" w:line="237" w:lineRule="auto"/>
              <w:ind w:right="217"/>
              <w:rPr>
                <w:sz w:val="17"/>
              </w:rPr>
            </w:pPr>
            <w:bookmarkStart w:id="85" w:name="a_explore_and_evaluate_existing_products"/>
            <w:bookmarkEnd w:id="85"/>
            <w:r>
              <w:rPr>
                <w:color w:val="1C1C1C"/>
                <w:sz w:val="17"/>
              </w:rPr>
              <w:t>explore and evaluate existing products, explaining the purpose of the product and whether it is designed well to meet the intended</w:t>
            </w:r>
            <w:r>
              <w:rPr>
                <w:color w:val="1C1C1C"/>
                <w:spacing w:val="-4"/>
                <w:sz w:val="17"/>
              </w:rPr>
              <w:t xml:space="preserve"> </w:t>
            </w:r>
            <w:r>
              <w:rPr>
                <w:color w:val="1C1C1C"/>
                <w:sz w:val="17"/>
              </w:rPr>
              <w:t>purpose;</w:t>
            </w:r>
          </w:p>
          <w:p w:rsidR="00764C86" w:rsidRDefault="005B6193">
            <w:pPr>
              <w:pStyle w:val="TableParagraph"/>
              <w:numPr>
                <w:ilvl w:val="0"/>
                <w:numId w:val="9"/>
              </w:numPr>
              <w:tabs>
                <w:tab w:val="left" w:pos="443"/>
                <w:tab w:val="left" w:pos="444"/>
              </w:tabs>
              <w:spacing w:before="58" w:line="235" w:lineRule="auto"/>
              <w:ind w:right="397"/>
              <w:rPr>
                <w:sz w:val="17"/>
              </w:rPr>
            </w:pPr>
            <w:bookmarkStart w:id="86" w:name="b_explore_what_materials/ingredients_pro"/>
            <w:bookmarkEnd w:id="86"/>
            <w:r>
              <w:rPr>
                <w:color w:val="1C1C1C"/>
                <w:sz w:val="17"/>
              </w:rPr>
              <w:t>explore what materials/ingredients products are made from and suggest reasons for</w:t>
            </w:r>
            <w:r>
              <w:rPr>
                <w:color w:val="1C1C1C"/>
                <w:spacing w:val="-10"/>
                <w:sz w:val="17"/>
              </w:rPr>
              <w:t xml:space="preserve"> </w:t>
            </w:r>
            <w:r>
              <w:rPr>
                <w:color w:val="1C1C1C"/>
                <w:sz w:val="17"/>
              </w:rPr>
              <w:t>this;</w:t>
            </w:r>
          </w:p>
          <w:p w:rsidR="00764C86" w:rsidRDefault="005B6193">
            <w:pPr>
              <w:pStyle w:val="TableParagraph"/>
              <w:numPr>
                <w:ilvl w:val="0"/>
                <w:numId w:val="9"/>
              </w:numPr>
              <w:tabs>
                <w:tab w:val="left" w:pos="443"/>
                <w:tab w:val="left" w:pos="444"/>
              </w:tabs>
              <w:spacing w:before="57" w:line="237" w:lineRule="auto"/>
              <w:ind w:right="106"/>
              <w:rPr>
                <w:sz w:val="17"/>
              </w:rPr>
            </w:pPr>
            <w:bookmarkStart w:id="87" w:name="c_consider_their_design_criteria_as_they"/>
            <w:bookmarkEnd w:id="87"/>
            <w:r>
              <w:rPr>
                <w:color w:val="1C1C1C"/>
                <w:sz w:val="17"/>
              </w:rPr>
              <w:t>consider their design criteria as they make progress and are willing to alter their plans, sometimes considering the views of others if this helps them to improve their</w:t>
            </w:r>
            <w:r>
              <w:rPr>
                <w:color w:val="1C1C1C"/>
                <w:spacing w:val="-21"/>
                <w:sz w:val="17"/>
              </w:rPr>
              <w:t xml:space="preserve"> </w:t>
            </w:r>
            <w:r>
              <w:rPr>
                <w:color w:val="1C1C1C"/>
                <w:sz w:val="17"/>
              </w:rPr>
              <w:t>product;</w:t>
            </w:r>
          </w:p>
          <w:p w:rsidR="00764C86" w:rsidRDefault="005B6193">
            <w:pPr>
              <w:pStyle w:val="TableParagraph"/>
              <w:numPr>
                <w:ilvl w:val="0"/>
                <w:numId w:val="9"/>
              </w:numPr>
              <w:tabs>
                <w:tab w:val="left" w:pos="443"/>
                <w:tab w:val="left" w:pos="444"/>
              </w:tabs>
              <w:spacing w:before="57"/>
              <w:rPr>
                <w:sz w:val="17"/>
              </w:rPr>
            </w:pPr>
            <w:bookmarkStart w:id="88" w:name="d_evaluate_their_product_against_their_o"/>
            <w:bookmarkEnd w:id="88"/>
            <w:r>
              <w:rPr>
                <w:color w:val="1C1C1C"/>
                <w:sz w:val="17"/>
              </w:rPr>
              <w:t>evaluate their product against their original design</w:t>
            </w:r>
            <w:r>
              <w:rPr>
                <w:color w:val="1C1C1C"/>
                <w:spacing w:val="-22"/>
                <w:sz w:val="17"/>
              </w:rPr>
              <w:t xml:space="preserve"> </w:t>
            </w:r>
            <w:r>
              <w:rPr>
                <w:color w:val="1C1C1C"/>
                <w:sz w:val="17"/>
              </w:rPr>
              <w:t>criteria;</w:t>
            </w:r>
          </w:p>
          <w:p w:rsidR="00764C86" w:rsidRDefault="005B6193">
            <w:pPr>
              <w:pStyle w:val="TableParagraph"/>
              <w:numPr>
                <w:ilvl w:val="0"/>
                <w:numId w:val="9"/>
              </w:numPr>
              <w:tabs>
                <w:tab w:val="left" w:pos="444"/>
              </w:tabs>
              <w:spacing w:before="52" w:line="237" w:lineRule="auto"/>
              <w:ind w:right="71"/>
              <w:jc w:val="both"/>
              <w:rPr>
                <w:sz w:val="17"/>
              </w:rPr>
            </w:pPr>
            <w:bookmarkStart w:id="89" w:name="e_evaluate_the_key_events,_including_tec"/>
            <w:bookmarkEnd w:id="89"/>
            <w:r>
              <w:rPr>
                <w:color w:val="1C1C1C"/>
                <w:sz w:val="17"/>
              </w:rPr>
              <w:t>evaluate the key events, including technological developments, and designs of individuals in design and technology that have helped shape the</w:t>
            </w:r>
            <w:r>
              <w:rPr>
                <w:color w:val="1C1C1C"/>
                <w:spacing w:val="1"/>
                <w:sz w:val="17"/>
              </w:rPr>
              <w:t xml:space="preserve"> </w:t>
            </w:r>
            <w:r>
              <w:rPr>
                <w:color w:val="1C1C1C"/>
                <w:sz w:val="17"/>
              </w:rPr>
              <w:t>world.</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420"/>
              <w:rPr>
                <w:sz w:val="17"/>
              </w:rPr>
            </w:pPr>
            <w:bookmarkStart w:id="90" w:name="Through_a_variety_of_creative_and_practi"/>
            <w:bookmarkEnd w:id="90"/>
            <w:r>
              <w:rPr>
                <w:color w:val="1C1C1C"/>
                <w:sz w:val="17"/>
              </w:rPr>
              <w:t>Through a variety of creative and practical activities, pupils should be taught the knowledge, understanding and skills needed to engage in an iterative process of designing</w:t>
            </w:r>
          </w:p>
          <w:p w:rsidR="00764C86" w:rsidRDefault="005B6193">
            <w:pPr>
              <w:pStyle w:val="TableParagraph"/>
              <w:spacing w:before="0" w:line="200" w:lineRule="exact"/>
              <w:ind w:left="83"/>
              <w:rPr>
                <w:sz w:val="17"/>
              </w:rPr>
            </w:pPr>
            <w:r>
              <w:rPr>
                <w:color w:val="1C1C1C"/>
                <w:sz w:val="17"/>
              </w:rPr>
              <w:t>and making.</w:t>
            </w:r>
          </w:p>
          <w:p w:rsidR="00764C86" w:rsidRDefault="005B6193">
            <w:pPr>
              <w:pStyle w:val="TableParagraph"/>
              <w:ind w:left="83"/>
              <w:rPr>
                <w:sz w:val="17"/>
              </w:rPr>
            </w:pPr>
            <w:bookmarkStart w:id="91" w:name="Children_investigate_and_analyse_a_range"/>
            <w:bookmarkEnd w:id="91"/>
            <w:r>
              <w:rPr>
                <w:color w:val="1C1C1C"/>
                <w:sz w:val="17"/>
              </w:rPr>
              <w:t xml:space="preserve">Children investigate and </w:t>
            </w:r>
            <w:proofErr w:type="spellStart"/>
            <w:r>
              <w:rPr>
                <w:color w:val="1C1C1C"/>
                <w:sz w:val="17"/>
              </w:rPr>
              <w:t>analyse</w:t>
            </w:r>
            <w:proofErr w:type="spellEnd"/>
            <w:r>
              <w:rPr>
                <w:color w:val="1C1C1C"/>
                <w:sz w:val="17"/>
              </w:rPr>
              <w:t xml:space="preserve"> a range of existing products.</w:t>
            </w:r>
          </w:p>
          <w:p w:rsidR="00764C86" w:rsidRDefault="005B6193">
            <w:pPr>
              <w:pStyle w:val="TableParagraph"/>
              <w:ind w:left="83" w:right="423"/>
              <w:rPr>
                <w:sz w:val="17"/>
              </w:rPr>
            </w:pPr>
            <w:bookmarkStart w:id="92" w:name="They_evaluate_their_ideas_and_products_a"/>
            <w:bookmarkEnd w:id="92"/>
            <w:r>
              <w:rPr>
                <w:color w:val="1C1C1C"/>
                <w:sz w:val="17"/>
              </w:rPr>
              <w:t>They evaluate their ideas and products against their own design criteria and consider the views of others to improve their work.</w:t>
            </w:r>
          </w:p>
          <w:p w:rsidR="00764C86" w:rsidRDefault="005B6193">
            <w:pPr>
              <w:pStyle w:val="TableParagraph"/>
              <w:spacing w:before="119"/>
              <w:ind w:left="83" w:right="150"/>
              <w:rPr>
                <w:sz w:val="17"/>
              </w:rPr>
            </w:pPr>
            <w:bookmarkStart w:id="93" w:name="They_understand_how_key_events_and_indiv"/>
            <w:bookmarkEnd w:id="93"/>
            <w:r>
              <w:rPr>
                <w:color w:val="1C1C1C"/>
                <w:sz w:val="17"/>
              </w:rPr>
              <w:t>They understand how key events and individuals in design and technology have helped shape the world.</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8"/>
              </w:numPr>
              <w:tabs>
                <w:tab w:val="left" w:pos="443"/>
                <w:tab w:val="left" w:pos="444"/>
              </w:tabs>
              <w:spacing w:before="59" w:line="235" w:lineRule="auto"/>
              <w:ind w:right="263"/>
              <w:rPr>
                <w:sz w:val="17"/>
              </w:rPr>
            </w:pPr>
            <w:bookmarkStart w:id="94" w:name="a_complete_detailed_competitor_analysis_"/>
            <w:bookmarkEnd w:id="94"/>
            <w:r>
              <w:rPr>
                <w:color w:val="1C1C1C"/>
                <w:sz w:val="17"/>
              </w:rPr>
              <w:t>complete detailed competitor analysis of other products on the</w:t>
            </w:r>
            <w:r>
              <w:rPr>
                <w:color w:val="1C1C1C"/>
                <w:spacing w:val="-2"/>
                <w:sz w:val="17"/>
              </w:rPr>
              <w:t xml:space="preserve"> </w:t>
            </w:r>
            <w:r>
              <w:rPr>
                <w:color w:val="1C1C1C"/>
                <w:sz w:val="17"/>
              </w:rPr>
              <w:t>market;</w:t>
            </w:r>
          </w:p>
          <w:p w:rsidR="00764C86" w:rsidRDefault="005B6193">
            <w:pPr>
              <w:pStyle w:val="TableParagraph"/>
              <w:numPr>
                <w:ilvl w:val="0"/>
                <w:numId w:val="8"/>
              </w:numPr>
              <w:tabs>
                <w:tab w:val="left" w:pos="443"/>
                <w:tab w:val="left" w:pos="444"/>
              </w:tabs>
              <w:spacing w:before="59" w:line="235" w:lineRule="auto"/>
              <w:ind w:right="199"/>
              <w:rPr>
                <w:sz w:val="17"/>
              </w:rPr>
            </w:pPr>
            <w:bookmarkStart w:id="95" w:name="b_critically_evaluate_the_quality_of_des"/>
            <w:bookmarkEnd w:id="95"/>
            <w:r>
              <w:rPr>
                <w:color w:val="1C1C1C"/>
                <w:sz w:val="17"/>
              </w:rPr>
              <w:t>critically evaluate the quality of design, manufacture and fitness for purpose of products as they design and</w:t>
            </w:r>
            <w:r>
              <w:rPr>
                <w:color w:val="1C1C1C"/>
                <w:spacing w:val="-25"/>
                <w:sz w:val="17"/>
              </w:rPr>
              <w:t xml:space="preserve"> </w:t>
            </w:r>
            <w:r>
              <w:rPr>
                <w:color w:val="1C1C1C"/>
                <w:sz w:val="17"/>
              </w:rPr>
              <w:t>make;</w:t>
            </w:r>
          </w:p>
          <w:p w:rsidR="00764C86" w:rsidRDefault="005B6193">
            <w:pPr>
              <w:pStyle w:val="TableParagraph"/>
              <w:numPr>
                <w:ilvl w:val="0"/>
                <w:numId w:val="8"/>
              </w:numPr>
              <w:tabs>
                <w:tab w:val="left" w:pos="443"/>
                <w:tab w:val="left" w:pos="444"/>
              </w:tabs>
              <w:spacing w:before="57" w:line="237" w:lineRule="auto"/>
              <w:ind w:right="501"/>
              <w:rPr>
                <w:sz w:val="17"/>
              </w:rPr>
            </w:pPr>
            <w:bookmarkStart w:id="96" w:name="c_evaluate_their_ideas_and_products_agai"/>
            <w:bookmarkEnd w:id="96"/>
            <w:r>
              <w:rPr>
                <w:color w:val="1C1C1C"/>
                <w:sz w:val="17"/>
              </w:rPr>
              <w:t>evaluate their ideas and products against the original design criteria, making changes as</w:t>
            </w:r>
            <w:r>
              <w:rPr>
                <w:color w:val="1C1C1C"/>
                <w:spacing w:val="-3"/>
                <w:sz w:val="17"/>
              </w:rPr>
              <w:t xml:space="preserve"> </w:t>
            </w:r>
            <w:r>
              <w:rPr>
                <w:color w:val="1C1C1C"/>
                <w:sz w:val="17"/>
              </w:rPr>
              <w:t>needed.</w:t>
            </w:r>
          </w:p>
        </w:tc>
      </w:tr>
    </w:tbl>
    <w:p w:rsidR="00764C86" w:rsidRDefault="00764C86">
      <w:pPr>
        <w:spacing w:line="237" w:lineRule="auto"/>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5867"/>
        </w:trPr>
        <w:tc>
          <w:tcPr>
            <w:tcW w:w="847" w:type="dxa"/>
            <w:shd w:val="clear" w:color="auto" w:fill="30B7BB"/>
            <w:textDirection w:val="btLr"/>
          </w:tcPr>
          <w:p w:rsidR="00764C86" w:rsidRDefault="00764C86">
            <w:pPr>
              <w:pStyle w:val="TableParagraph"/>
              <w:spacing w:before="6"/>
              <w:ind w:left="0"/>
              <w:rPr>
                <w:sz w:val="26"/>
              </w:rPr>
            </w:pPr>
          </w:p>
          <w:p w:rsidR="00764C86" w:rsidRDefault="005B6193">
            <w:pPr>
              <w:pStyle w:val="TableParagraph"/>
              <w:spacing w:before="0"/>
              <w:ind w:left="2002" w:right="1998"/>
              <w:jc w:val="center"/>
              <w:rPr>
                <w:b/>
                <w:sz w:val="19"/>
              </w:rPr>
            </w:pPr>
            <w:r>
              <w:rPr>
                <w:b/>
                <w:color w:val="FFFFFF"/>
                <w:sz w:val="19"/>
              </w:rPr>
              <w:t>Technical Knowledge</w:t>
            </w:r>
          </w:p>
        </w:tc>
        <w:tc>
          <w:tcPr>
            <w:tcW w:w="4949" w:type="dxa"/>
          </w:tcPr>
          <w:p w:rsidR="00764C86" w:rsidRDefault="005B6193">
            <w:pPr>
              <w:pStyle w:val="TableParagraph"/>
              <w:spacing w:before="23"/>
              <w:ind w:left="84"/>
              <w:rPr>
                <w:b/>
                <w:sz w:val="17"/>
              </w:rPr>
            </w:pPr>
            <w:r>
              <w:rPr>
                <w:b/>
                <w:color w:val="1C1C1C"/>
                <w:sz w:val="17"/>
              </w:rPr>
              <w:t>KS1 Design and Technology National Curriculum</w:t>
            </w:r>
          </w:p>
          <w:p w:rsidR="00764C86" w:rsidRDefault="005B6193">
            <w:pPr>
              <w:pStyle w:val="TableParagraph"/>
              <w:spacing w:before="55" w:line="242" w:lineRule="auto"/>
              <w:ind w:left="84" w:right="483"/>
              <w:rPr>
                <w:sz w:val="17"/>
              </w:rPr>
            </w:pPr>
            <w:bookmarkStart w:id="97" w:name="Children_build_structures,_exploring_how"/>
            <w:bookmarkEnd w:id="97"/>
            <w:r>
              <w:rPr>
                <w:color w:val="1C1C1C"/>
                <w:sz w:val="17"/>
              </w:rPr>
              <w:t>Children build structures, exploring how they can be made stronger, stiffer and more stable.</w:t>
            </w:r>
          </w:p>
          <w:p w:rsidR="00764C86" w:rsidRDefault="005B6193">
            <w:pPr>
              <w:pStyle w:val="TableParagraph"/>
              <w:spacing w:before="118"/>
              <w:ind w:left="84" w:right="98"/>
              <w:rPr>
                <w:sz w:val="17"/>
              </w:rPr>
            </w:pPr>
            <w:bookmarkStart w:id="98" w:name="They_explore_and_use_mechanisms_[for_exa"/>
            <w:bookmarkEnd w:id="98"/>
            <w:r>
              <w:rPr>
                <w:color w:val="1C1C1C"/>
                <w:sz w:val="17"/>
              </w:rPr>
              <w:t>They explore and use mechanisms [for example, levers, sliders, wheels and axles], in their products.</w:t>
            </w:r>
          </w:p>
          <w:p w:rsidR="00764C86" w:rsidRDefault="005B6193">
            <w:pPr>
              <w:pStyle w:val="TableParagraph"/>
              <w:ind w:left="84"/>
              <w:rPr>
                <w:sz w:val="17"/>
              </w:rPr>
            </w:pPr>
            <w:r>
              <w:rPr>
                <w:color w:val="1C1C1C"/>
                <w:sz w:val="17"/>
              </w:rPr>
              <w:t>Children can:</w:t>
            </w:r>
          </w:p>
          <w:p w:rsidR="00764C86" w:rsidRDefault="005B6193">
            <w:pPr>
              <w:pStyle w:val="TableParagraph"/>
              <w:numPr>
                <w:ilvl w:val="0"/>
                <w:numId w:val="7"/>
              </w:numPr>
              <w:tabs>
                <w:tab w:val="left" w:pos="443"/>
                <w:tab w:val="left" w:pos="444"/>
              </w:tabs>
              <w:spacing w:before="59" w:line="235" w:lineRule="auto"/>
              <w:ind w:right="260"/>
              <w:rPr>
                <w:sz w:val="17"/>
              </w:rPr>
            </w:pPr>
            <w:bookmarkStart w:id="99" w:name="a_build_simple_structures,_exploring_how"/>
            <w:bookmarkEnd w:id="99"/>
            <w:r>
              <w:rPr>
                <w:color w:val="1C1C1C"/>
                <w:sz w:val="17"/>
              </w:rPr>
              <w:t>build simple structures, exploring how they can be made stronger, stiffer and more</w:t>
            </w:r>
            <w:r>
              <w:rPr>
                <w:color w:val="1C1C1C"/>
                <w:spacing w:val="-6"/>
                <w:sz w:val="17"/>
              </w:rPr>
              <w:t xml:space="preserve"> </w:t>
            </w:r>
            <w:r>
              <w:rPr>
                <w:color w:val="1C1C1C"/>
                <w:sz w:val="17"/>
              </w:rPr>
              <w:t>stable;</w:t>
            </w:r>
          </w:p>
          <w:p w:rsidR="00764C86" w:rsidRDefault="005B6193">
            <w:pPr>
              <w:pStyle w:val="TableParagraph"/>
              <w:numPr>
                <w:ilvl w:val="0"/>
                <w:numId w:val="7"/>
              </w:numPr>
              <w:tabs>
                <w:tab w:val="left" w:pos="443"/>
                <w:tab w:val="left" w:pos="444"/>
              </w:tabs>
              <w:spacing w:before="59" w:line="235" w:lineRule="auto"/>
              <w:ind w:right="461"/>
              <w:rPr>
                <w:sz w:val="17"/>
              </w:rPr>
            </w:pPr>
            <w:bookmarkStart w:id="100" w:name="b_talk_about_and_start_to_understand_the"/>
            <w:bookmarkEnd w:id="100"/>
            <w:r>
              <w:rPr>
                <w:color w:val="1C1C1C"/>
                <w:sz w:val="17"/>
              </w:rPr>
              <w:t>talk about and start to understand the simple working characteristics of materials and</w:t>
            </w:r>
            <w:r>
              <w:rPr>
                <w:color w:val="1C1C1C"/>
                <w:spacing w:val="-8"/>
                <w:sz w:val="17"/>
              </w:rPr>
              <w:t xml:space="preserve"> </w:t>
            </w:r>
            <w:r>
              <w:rPr>
                <w:color w:val="1C1C1C"/>
                <w:sz w:val="17"/>
              </w:rPr>
              <w:t>components;</w:t>
            </w:r>
          </w:p>
          <w:p w:rsidR="00764C86" w:rsidRDefault="005B6193">
            <w:pPr>
              <w:pStyle w:val="TableParagraph"/>
              <w:numPr>
                <w:ilvl w:val="0"/>
                <w:numId w:val="7"/>
              </w:numPr>
              <w:tabs>
                <w:tab w:val="left" w:pos="443"/>
                <w:tab w:val="left" w:pos="444"/>
              </w:tabs>
              <w:spacing w:before="57" w:line="237" w:lineRule="auto"/>
              <w:ind w:right="73"/>
              <w:rPr>
                <w:sz w:val="17"/>
              </w:rPr>
            </w:pPr>
            <w:bookmarkStart w:id="101" w:name="c_explore_and_create_products_using_mech"/>
            <w:bookmarkEnd w:id="101"/>
            <w:r>
              <w:rPr>
                <w:color w:val="1C1C1C"/>
                <w:sz w:val="17"/>
              </w:rPr>
              <w:t>explore and create products using mechanisms, such as levers, sliders and</w:t>
            </w:r>
            <w:r>
              <w:rPr>
                <w:color w:val="1C1C1C"/>
                <w:spacing w:val="-3"/>
                <w:sz w:val="17"/>
              </w:rPr>
              <w:t xml:space="preserve"> </w:t>
            </w:r>
            <w:r>
              <w:rPr>
                <w:color w:val="1C1C1C"/>
                <w:sz w:val="17"/>
              </w:rPr>
              <w:t>wheels.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86"/>
              <w:rPr>
                <w:sz w:val="17"/>
              </w:rPr>
            </w:pPr>
            <w:r>
              <w:rPr>
                <w:color w:val="1C1C1C"/>
                <w:sz w:val="17"/>
              </w:rPr>
              <w:t>Children apply their understanding of how to strengthen, stiffen and reinforce more complex structures.</w:t>
            </w:r>
          </w:p>
          <w:p w:rsidR="00764C86" w:rsidRDefault="005B6193">
            <w:pPr>
              <w:pStyle w:val="TableParagraph"/>
              <w:spacing w:before="118"/>
              <w:ind w:left="83" w:right="69"/>
              <w:rPr>
                <w:sz w:val="17"/>
              </w:rPr>
            </w:pPr>
            <w:r>
              <w:rPr>
                <w:color w:val="1C1C1C"/>
                <w:sz w:val="17"/>
              </w:rPr>
              <w:t>They understand and use mechanical systems in their products [for example, gears, pulleys, cams, levers and linkages].</w:t>
            </w:r>
          </w:p>
          <w:p w:rsidR="00764C86" w:rsidRDefault="005B6193">
            <w:pPr>
              <w:pStyle w:val="TableParagraph"/>
              <w:ind w:left="83" w:right="253"/>
              <w:rPr>
                <w:sz w:val="17"/>
              </w:rPr>
            </w:pPr>
            <w:r>
              <w:rPr>
                <w:color w:val="1C1C1C"/>
                <w:sz w:val="17"/>
              </w:rPr>
              <w:t>They understand and use electrical systems in their products [for example, series circuits incorporating switches, bulbs, buzzers and motors].</w:t>
            </w:r>
          </w:p>
          <w:p w:rsidR="00764C86" w:rsidRDefault="005B6193">
            <w:pPr>
              <w:pStyle w:val="TableParagraph"/>
              <w:ind w:left="83" w:right="550"/>
              <w:rPr>
                <w:sz w:val="17"/>
              </w:rPr>
            </w:pPr>
            <w:r>
              <w:rPr>
                <w:color w:val="1C1C1C"/>
                <w:sz w:val="17"/>
              </w:rPr>
              <w:t>They apply their understanding of computing to program, monitor and control their products.</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6"/>
              </w:numPr>
              <w:tabs>
                <w:tab w:val="left" w:pos="443"/>
                <w:tab w:val="left" w:pos="444"/>
              </w:tabs>
              <w:spacing w:before="59" w:line="235" w:lineRule="auto"/>
              <w:ind w:right="154"/>
              <w:rPr>
                <w:sz w:val="17"/>
              </w:rPr>
            </w:pPr>
            <w:bookmarkStart w:id="102" w:name="a_understand_that_materials_have_both_fu"/>
            <w:bookmarkEnd w:id="102"/>
            <w:r>
              <w:rPr>
                <w:color w:val="1C1C1C"/>
                <w:sz w:val="17"/>
              </w:rPr>
              <w:t>understand that materials have both functional properties and aesthetic qualities;</w:t>
            </w:r>
          </w:p>
          <w:p w:rsidR="00764C86" w:rsidRDefault="005B6193">
            <w:pPr>
              <w:pStyle w:val="TableParagraph"/>
              <w:numPr>
                <w:ilvl w:val="0"/>
                <w:numId w:val="6"/>
              </w:numPr>
              <w:tabs>
                <w:tab w:val="left" w:pos="444"/>
              </w:tabs>
              <w:spacing w:before="57" w:line="237" w:lineRule="auto"/>
              <w:ind w:right="82"/>
              <w:jc w:val="both"/>
              <w:rPr>
                <w:sz w:val="17"/>
              </w:rPr>
            </w:pPr>
            <w:bookmarkStart w:id="103" w:name="b_apply_their_understanding_of_how_to_st"/>
            <w:bookmarkEnd w:id="103"/>
            <w:r>
              <w:rPr>
                <w:color w:val="1C1C1C"/>
                <w:sz w:val="17"/>
              </w:rPr>
              <w:t>apply their understanding of how to strengthen, stiffen and</w:t>
            </w:r>
            <w:bookmarkStart w:id="104" w:name="Technical_Knowledge"/>
            <w:bookmarkEnd w:id="104"/>
            <w:r>
              <w:rPr>
                <w:color w:val="1C1C1C"/>
                <w:sz w:val="17"/>
              </w:rPr>
              <w:t xml:space="preserve"> reinforce more complex structures in order to create more useful characteristics of</w:t>
            </w:r>
            <w:r>
              <w:rPr>
                <w:color w:val="1C1C1C"/>
                <w:spacing w:val="-5"/>
                <w:sz w:val="17"/>
              </w:rPr>
              <w:t xml:space="preserve"> </w:t>
            </w:r>
            <w:r>
              <w:rPr>
                <w:color w:val="1C1C1C"/>
                <w:sz w:val="17"/>
              </w:rPr>
              <w:t>products;</w:t>
            </w:r>
          </w:p>
          <w:p w:rsidR="00764C86" w:rsidRDefault="005B6193">
            <w:pPr>
              <w:pStyle w:val="TableParagraph"/>
              <w:numPr>
                <w:ilvl w:val="0"/>
                <w:numId w:val="6"/>
              </w:numPr>
              <w:tabs>
                <w:tab w:val="left" w:pos="443"/>
                <w:tab w:val="left" w:pos="444"/>
              </w:tabs>
              <w:spacing w:before="56" w:line="237" w:lineRule="auto"/>
              <w:ind w:right="534"/>
              <w:rPr>
                <w:sz w:val="17"/>
              </w:rPr>
            </w:pPr>
            <w:bookmarkStart w:id="105" w:name="c_understand_and_demonstrate_how_mechani"/>
            <w:bookmarkEnd w:id="105"/>
            <w:r>
              <w:rPr>
                <w:color w:val="1C1C1C"/>
                <w:sz w:val="17"/>
              </w:rPr>
              <w:t>understand and demonstrate how mechanical and electrical systems have an input and output</w:t>
            </w:r>
            <w:r>
              <w:rPr>
                <w:color w:val="1C1C1C"/>
                <w:spacing w:val="-23"/>
                <w:sz w:val="17"/>
              </w:rPr>
              <w:t xml:space="preserve"> </w:t>
            </w:r>
            <w:r>
              <w:rPr>
                <w:color w:val="1C1C1C"/>
                <w:sz w:val="17"/>
              </w:rPr>
              <w:t>process;</w:t>
            </w:r>
          </w:p>
          <w:p w:rsidR="00764C86" w:rsidRDefault="005B6193">
            <w:pPr>
              <w:pStyle w:val="TableParagraph"/>
              <w:numPr>
                <w:ilvl w:val="0"/>
                <w:numId w:val="6"/>
              </w:numPr>
              <w:tabs>
                <w:tab w:val="left" w:pos="443"/>
                <w:tab w:val="left" w:pos="444"/>
              </w:tabs>
              <w:spacing w:before="57" w:line="237" w:lineRule="auto"/>
              <w:ind w:right="262"/>
              <w:rPr>
                <w:sz w:val="17"/>
              </w:rPr>
            </w:pPr>
            <w:bookmarkStart w:id="106" w:name="d_make_and_represent_simple_electrical_c"/>
            <w:bookmarkEnd w:id="106"/>
            <w:r>
              <w:rPr>
                <w:color w:val="1C1C1C"/>
                <w:sz w:val="17"/>
              </w:rPr>
              <w:t>make and represent simple electrical circuits, such as a series and parallel, and components to create functional products;</w:t>
            </w:r>
          </w:p>
          <w:p w:rsidR="00764C86" w:rsidRDefault="005B6193">
            <w:pPr>
              <w:pStyle w:val="TableParagraph"/>
              <w:numPr>
                <w:ilvl w:val="0"/>
                <w:numId w:val="6"/>
              </w:numPr>
              <w:tabs>
                <w:tab w:val="left" w:pos="443"/>
                <w:tab w:val="left" w:pos="444"/>
              </w:tabs>
              <w:spacing w:before="58" w:line="235" w:lineRule="auto"/>
              <w:ind w:right="554"/>
              <w:rPr>
                <w:sz w:val="17"/>
              </w:rPr>
            </w:pPr>
            <w:bookmarkStart w:id="107" w:name="e_explain_how_mechanical_systems_such_as"/>
            <w:bookmarkEnd w:id="107"/>
            <w:r>
              <w:rPr>
                <w:color w:val="1C1C1C"/>
                <w:sz w:val="17"/>
              </w:rPr>
              <w:t>explain how mechanical systems such as levers and linkages create movement;</w:t>
            </w:r>
          </w:p>
          <w:p w:rsidR="00764C86" w:rsidRDefault="005B6193">
            <w:pPr>
              <w:pStyle w:val="TableParagraph"/>
              <w:numPr>
                <w:ilvl w:val="0"/>
                <w:numId w:val="6"/>
              </w:numPr>
              <w:tabs>
                <w:tab w:val="left" w:pos="443"/>
                <w:tab w:val="left" w:pos="444"/>
              </w:tabs>
              <w:spacing w:before="56"/>
              <w:rPr>
                <w:sz w:val="17"/>
              </w:rPr>
            </w:pPr>
            <w:bookmarkStart w:id="108" w:name="f_use_mechanical_systems_in_their_produc"/>
            <w:bookmarkEnd w:id="108"/>
            <w:r>
              <w:rPr>
                <w:color w:val="1C1C1C"/>
                <w:sz w:val="17"/>
              </w:rPr>
              <w:t>use mechanical systems in their products.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86"/>
              <w:rPr>
                <w:sz w:val="17"/>
              </w:rPr>
            </w:pPr>
            <w:bookmarkStart w:id="109" w:name="Children_apply_their_understanding_of_ho"/>
            <w:bookmarkEnd w:id="109"/>
            <w:r>
              <w:rPr>
                <w:color w:val="1C1C1C"/>
                <w:sz w:val="17"/>
              </w:rPr>
              <w:t>Children apply their understanding of how to strengthen, stiffen and reinforce more complex structures.</w:t>
            </w:r>
          </w:p>
          <w:p w:rsidR="00764C86" w:rsidRDefault="005B6193">
            <w:pPr>
              <w:pStyle w:val="TableParagraph"/>
              <w:spacing w:before="118"/>
              <w:ind w:left="83" w:right="69"/>
              <w:rPr>
                <w:sz w:val="17"/>
              </w:rPr>
            </w:pPr>
            <w:bookmarkStart w:id="110" w:name="They_understand_and_use_mechanical_syste"/>
            <w:bookmarkEnd w:id="110"/>
            <w:r>
              <w:rPr>
                <w:color w:val="1C1C1C"/>
                <w:sz w:val="17"/>
              </w:rPr>
              <w:t>They understand and use mechanical systems in their products [for example, gears, pulleys, cams, levers and linkages].</w:t>
            </w:r>
          </w:p>
          <w:p w:rsidR="00764C86" w:rsidRDefault="005B6193">
            <w:pPr>
              <w:pStyle w:val="TableParagraph"/>
              <w:ind w:left="83" w:right="253"/>
              <w:rPr>
                <w:sz w:val="17"/>
              </w:rPr>
            </w:pPr>
            <w:bookmarkStart w:id="111" w:name="They_understand_and_use_electrical_syste"/>
            <w:bookmarkEnd w:id="111"/>
            <w:r>
              <w:rPr>
                <w:color w:val="1C1C1C"/>
                <w:sz w:val="17"/>
              </w:rPr>
              <w:t>They understand and use electrical systems in their products [for example, series circuits incorporating switches, bulbs, buzzers and motors].</w:t>
            </w:r>
          </w:p>
          <w:p w:rsidR="00764C86" w:rsidRDefault="005B6193">
            <w:pPr>
              <w:pStyle w:val="TableParagraph"/>
              <w:ind w:left="83" w:right="550"/>
              <w:rPr>
                <w:sz w:val="17"/>
              </w:rPr>
            </w:pPr>
            <w:bookmarkStart w:id="112" w:name="They_apply_their_understanding_of_comput"/>
            <w:bookmarkEnd w:id="112"/>
            <w:r>
              <w:rPr>
                <w:color w:val="1C1C1C"/>
                <w:sz w:val="17"/>
              </w:rPr>
              <w:t>They apply their understanding of computing to program, monitor and control their products.</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5"/>
              </w:numPr>
              <w:tabs>
                <w:tab w:val="left" w:pos="444"/>
              </w:tabs>
              <w:spacing w:before="57" w:line="237" w:lineRule="auto"/>
              <w:ind w:right="82"/>
              <w:jc w:val="both"/>
              <w:rPr>
                <w:sz w:val="17"/>
              </w:rPr>
            </w:pPr>
            <w:bookmarkStart w:id="113" w:name="a_apply_their_understanding_of_how_to_st"/>
            <w:bookmarkEnd w:id="113"/>
            <w:r>
              <w:rPr>
                <w:color w:val="1C1C1C"/>
                <w:sz w:val="17"/>
              </w:rPr>
              <w:t>apply their understanding of how to strengthen, stiffen and reinforce more complex structures in order to create more useful characteristics of</w:t>
            </w:r>
            <w:r>
              <w:rPr>
                <w:color w:val="1C1C1C"/>
                <w:spacing w:val="-5"/>
                <w:sz w:val="17"/>
              </w:rPr>
              <w:t xml:space="preserve"> </w:t>
            </w:r>
            <w:r>
              <w:rPr>
                <w:color w:val="1C1C1C"/>
                <w:sz w:val="17"/>
              </w:rPr>
              <w:t>products;</w:t>
            </w:r>
          </w:p>
          <w:p w:rsidR="00764C86" w:rsidRDefault="005B6193">
            <w:pPr>
              <w:pStyle w:val="TableParagraph"/>
              <w:numPr>
                <w:ilvl w:val="0"/>
                <w:numId w:val="5"/>
              </w:numPr>
              <w:tabs>
                <w:tab w:val="left" w:pos="443"/>
                <w:tab w:val="left" w:pos="444"/>
              </w:tabs>
              <w:spacing w:before="58" w:line="235" w:lineRule="auto"/>
              <w:ind w:right="500"/>
              <w:rPr>
                <w:sz w:val="17"/>
              </w:rPr>
            </w:pPr>
            <w:bookmarkStart w:id="114" w:name="b_understand_and_demonstrate_that_mechan"/>
            <w:bookmarkEnd w:id="114"/>
            <w:r>
              <w:rPr>
                <w:color w:val="1C1C1C"/>
                <w:sz w:val="17"/>
              </w:rPr>
              <w:t>understand and demonstrate that mechanical and electrical systems have an input, process and</w:t>
            </w:r>
            <w:r>
              <w:rPr>
                <w:color w:val="1C1C1C"/>
                <w:spacing w:val="-23"/>
                <w:sz w:val="17"/>
              </w:rPr>
              <w:t xml:space="preserve"> </w:t>
            </w:r>
            <w:r>
              <w:rPr>
                <w:color w:val="1C1C1C"/>
                <w:sz w:val="17"/>
              </w:rPr>
              <w:t>output;</w:t>
            </w:r>
          </w:p>
          <w:p w:rsidR="00764C86" w:rsidRDefault="005B6193">
            <w:pPr>
              <w:pStyle w:val="TableParagraph"/>
              <w:numPr>
                <w:ilvl w:val="0"/>
                <w:numId w:val="5"/>
              </w:numPr>
              <w:tabs>
                <w:tab w:val="left" w:pos="443"/>
                <w:tab w:val="left" w:pos="444"/>
              </w:tabs>
              <w:spacing w:before="57" w:line="237" w:lineRule="auto"/>
              <w:ind w:right="147"/>
              <w:rPr>
                <w:sz w:val="17"/>
              </w:rPr>
            </w:pPr>
            <w:bookmarkStart w:id="115" w:name="c_explain_how_mechanical_systems,_such_a"/>
            <w:bookmarkEnd w:id="115"/>
            <w:r>
              <w:rPr>
                <w:color w:val="1C1C1C"/>
                <w:sz w:val="17"/>
              </w:rPr>
              <w:t>explain how mechanical systems, such as cams, create movement and use mechanical systems in their</w:t>
            </w:r>
            <w:r>
              <w:rPr>
                <w:color w:val="1C1C1C"/>
                <w:spacing w:val="-26"/>
                <w:sz w:val="17"/>
              </w:rPr>
              <w:t xml:space="preserve"> </w:t>
            </w:r>
            <w:r>
              <w:rPr>
                <w:color w:val="1C1C1C"/>
                <w:sz w:val="17"/>
              </w:rPr>
              <w:t>products;</w:t>
            </w:r>
          </w:p>
          <w:p w:rsidR="00764C86" w:rsidRDefault="005B6193">
            <w:pPr>
              <w:pStyle w:val="TableParagraph"/>
              <w:numPr>
                <w:ilvl w:val="0"/>
                <w:numId w:val="5"/>
              </w:numPr>
              <w:tabs>
                <w:tab w:val="left" w:pos="443"/>
                <w:tab w:val="left" w:pos="444"/>
              </w:tabs>
              <w:spacing w:before="59" w:line="235" w:lineRule="auto"/>
              <w:ind w:right="613"/>
              <w:rPr>
                <w:sz w:val="17"/>
              </w:rPr>
            </w:pPr>
            <w:bookmarkStart w:id="116" w:name="d_apply_their_understanding_of_computing"/>
            <w:bookmarkEnd w:id="116"/>
            <w:r>
              <w:rPr>
                <w:color w:val="1C1C1C"/>
                <w:sz w:val="17"/>
              </w:rPr>
              <w:t>apply their understanding of computing to program, monitor and control a</w:t>
            </w:r>
            <w:r>
              <w:rPr>
                <w:color w:val="1C1C1C"/>
                <w:spacing w:val="-2"/>
                <w:sz w:val="17"/>
              </w:rPr>
              <w:t xml:space="preserve"> </w:t>
            </w:r>
            <w:r>
              <w:rPr>
                <w:color w:val="1C1C1C"/>
                <w:sz w:val="17"/>
              </w:rPr>
              <w:t>product.</w:t>
            </w:r>
          </w:p>
        </w:tc>
      </w:tr>
    </w:tbl>
    <w:p w:rsidR="00764C86" w:rsidRDefault="00764C86">
      <w:pPr>
        <w:spacing w:line="235" w:lineRule="auto"/>
        <w:rPr>
          <w:sz w:val="17"/>
        </w:rPr>
        <w:sectPr w:rsidR="00764C86">
          <w:pgSz w:w="16840" w:h="11910" w:orient="landscape"/>
          <w:pgMar w:top="800" w:right="440" w:bottom="280" w:left="46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949"/>
        <w:gridCol w:w="4949"/>
        <w:gridCol w:w="4949"/>
      </w:tblGrid>
      <w:tr w:rsidR="00764C86">
        <w:trPr>
          <w:trHeight w:val="7427"/>
        </w:trPr>
        <w:tc>
          <w:tcPr>
            <w:tcW w:w="847" w:type="dxa"/>
            <w:shd w:val="clear" w:color="auto" w:fill="F0884B"/>
            <w:textDirection w:val="btLr"/>
          </w:tcPr>
          <w:p w:rsidR="00764C86" w:rsidRDefault="00764C86">
            <w:pPr>
              <w:pStyle w:val="TableParagraph"/>
              <w:spacing w:before="6"/>
              <w:ind w:left="0"/>
              <w:rPr>
                <w:sz w:val="26"/>
              </w:rPr>
            </w:pPr>
          </w:p>
          <w:p w:rsidR="00764C86" w:rsidRDefault="005B6193">
            <w:pPr>
              <w:pStyle w:val="TableParagraph"/>
              <w:spacing w:before="0"/>
              <w:ind w:left="2761" w:right="2756"/>
              <w:jc w:val="center"/>
              <w:rPr>
                <w:b/>
                <w:sz w:val="19"/>
              </w:rPr>
            </w:pPr>
            <w:r>
              <w:rPr>
                <w:b/>
                <w:color w:val="FFFFFF"/>
                <w:sz w:val="19"/>
              </w:rPr>
              <w:t>Cooking and Nutrition</w:t>
            </w:r>
          </w:p>
        </w:tc>
        <w:tc>
          <w:tcPr>
            <w:tcW w:w="4949" w:type="dxa"/>
          </w:tcPr>
          <w:p w:rsidR="00764C86" w:rsidRDefault="005B6193">
            <w:pPr>
              <w:pStyle w:val="TableParagraph"/>
              <w:spacing w:before="23"/>
              <w:ind w:left="84"/>
              <w:rPr>
                <w:b/>
                <w:sz w:val="17"/>
              </w:rPr>
            </w:pPr>
            <w:bookmarkStart w:id="117" w:name="KS1_Design_and_Technology_National_Curri"/>
            <w:bookmarkEnd w:id="117"/>
            <w:r>
              <w:rPr>
                <w:b/>
                <w:color w:val="1C1C1C"/>
                <w:sz w:val="17"/>
              </w:rPr>
              <w:t>KS1 Design and Technology National Curriculum</w:t>
            </w:r>
          </w:p>
          <w:p w:rsidR="00764C86" w:rsidRDefault="005B6193">
            <w:pPr>
              <w:pStyle w:val="TableParagraph"/>
              <w:spacing w:before="55" w:line="242" w:lineRule="auto"/>
              <w:ind w:left="84" w:right="126"/>
              <w:rPr>
                <w:sz w:val="17"/>
              </w:rPr>
            </w:pPr>
            <w:bookmarkStart w:id="118" w:name="Children_use_the_basic_principles_of_a_h"/>
            <w:bookmarkEnd w:id="118"/>
            <w:r>
              <w:rPr>
                <w:color w:val="1C1C1C"/>
                <w:sz w:val="17"/>
              </w:rPr>
              <w:t>Children use the basic principles of a healthy and varied diet to prepare dishes.</w:t>
            </w:r>
          </w:p>
          <w:p w:rsidR="00764C86" w:rsidRDefault="005B6193">
            <w:pPr>
              <w:pStyle w:val="TableParagraph"/>
              <w:spacing w:before="20" w:line="324" w:lineRule="exact"/>
              <w:ind w:left="84" w:right="1674"/>
              <w:rPr>
                <w:sz w:val="17"/>
              </w:rPr>
            </w:pPr>
            <w:bookmarkStart w:id="119" w:name="They_understand_where_food_comes_from."/>
            <w:bookmarkEnd w:id="119"/>
            <w:r>
              <w:rPr>
                <w:color w:val="1C1C1C"/>
                <w:sz w:val="17"/>
              </w:rPr>
              <w:t>They understand where food comes from. Children can:</w:t>
            </w:r>
          </w:p>
          <w:p w:rsidR="00764C86" w:rsidRDefault="005B6193">
            <w:pPr>
              <w:pStyle w:val="TableParagraph"/>
              <w:numPr>
                <w:ilvl w:val="0"/>
                <w:numId w:val="4"/>
              </w:numPr>
              <w:tabs>
                <w:tab w:val="left" w:pos="443"/>
                <w:tab w:val="left" w:pos="444"/>
              </w:tabs>
              <w:spacing w:before="33"/>
              <w:rPr>
                <w:sz w:val="17"/>
              </w:rPr>
            </w:pPr>
            <w:bookmarkStart w:id="120" w:name="a_explain_where_in_the_world_different_f"/>
            <w:bookmarkEnd w:id="120"/>
            <w:r>
              <w:rPr>
                <w:color w:val="1C1C1C"/>
                <w:sz w:val="17"/>
              </w:rPr>
              <w:t>explain where in the world different foods originate</w:t>
            </w:r>
            <w:r>
              <w:rPr>
                <w:color w:val="1C1C1C"/>
                <w:spacing w:val="-12"/>
                <w:sz w:val="17"/>
              </w:rPr>
              <w:t xml:space="preserve"> </w:t>
            </w:r>
            <w:r>
              <w:rPr>
                <w:color w:val="1C1C1C"/>
                <w:sz w:val="17"/>
              </w:rPr>
              <w:t>from;</w:t>
            </w:r>
          </w:p>
          <w:p w:rsidR="00764C86" w:rsidRDefault="005B6193">
            <w:pPr>
              <w:pStyle w:val="TableParagraph"/>
              <w:numPr>
                <w:ilvl w:val="0"/>
                <w:numId w:val="4"/>
              </w:numPr>
              <w:tabs>
                <w:tab w:val="left" w:pos="443"/>
                <w:tab w:val="left" w:pos="444"/>
              </w:tabs>
              <w:spacing w:before="51"/>
              <w:rPr>
                <w:sz w:val="17"/>
              </w:rPr>
            </w:pPr>
            <w:bookmarkStart w:id="121" w:name="b_understand_that_all_food_comes_from_pl"/>
            <w:bookmarkEnd w:id="121"/>
            <w:r>
              <w:rPr>
                <w:color w:val="1C1C1C"/>
                <w:sz w:val="17"/>
              </w:rPr>
              <w:t>understand that all food comes from plants or</w:t>
            </w:r>
            <w:r>
              <w:rPr>
                <w:color w:val="1C1C1C"/>
                <w:spacing w:val="-20"/>
                <w:sz w:val="17"/>
              </w:rPr>
              <w:t xml:space="preserve"> </w:t>
            </w:r>
            <w:r>
              <w:rPr>
                <w:color w:val="1C1C1C"/>
                <w:sz w:val="17"/>
              </w:rPr>
              <w:t>animals;</w:t>
            </w:r>
          </w:p>
          <w:p w:rsidR="00764C86" w:rsidRDefault="005B6193">
            <w:pPr>
              <w:pStyle w:val="TableParagraph"/>
              <w:numPr>
                <w:ilvl w:val="0"/>
                <w:numId w:val="4"/>
              </w:numPr>
              <w:tabs>
                <w:tab w:val="left" w:pos="443"/>
                <w:tab w:val="left" w:pos="444"/>
              </w:tabs>
              <w:spacing w:before="52" w:line="237" w:lineRule="auto"/>
              <w:ind w:right="222"/>
              <w:rPr>
                <w:sz w:val="17"/>
              </w:rPr>
            </w:pPr>
            <w:bookmarkStart w:id="122" w:name="c_understand_that_food_has_to_be_farmed,"/>
            <w:bookmarkEnd w:id="122"/>
            <w:r>
              <w:rPr>
                <w:color w:val="1C1C1C"/>
                <w:sz w:val="17"/>
              </w:rPr>
              <w:t>understand that food has to be farmed, grown elsewhere (e.g. home) or</w:t>
            </w:r>
            <w:r>
              <w:rPr>
                <w:color w:val="1C1C1C"/>
                <w:spacing w:val="-5"/>
                <w:sz w:val="17"/>
              </w:rPr>
              <w:t xml:space="preserve"> </w:t>
            </w:r>
            <w:r>
              <w:rPr>
                <w:color w:val="1C1C1C"/>
                <w:sz w:val="17"/>
              </w:rPr>
              <w:t>caught;</w:t>
            </w:r>
          </w:p>
          <w:p w:rsidR="00764C86" w:rsidRDefault="005B6193">
            <w:pPr>
              <w:pStyle w:val="TableParagraph"/>
              <w:numPr>
                <w:ilvl w:val="0"/>
                <w:numId w:val="4"/>
              </w:numPr>
              <w:tabs>
                <w:tab w:val="left" w:pos="443"/>
                <w:tab w:val="left" w:pos="444"/>
              </w:tabs>
              <w:spacing w:before="59" w:line="235" w:lineRule="auto"/>
              <w:ind w:right="968"/>
              <w:rPr>
                <w:sz w:val="17"/>
              </w:rPr>
            </w:pPr>
            <w:bookmarkStart w:id="123" w:name="d_name_and_sort_foods_into_the_five_grou"/>
            <w:bookmarkEnd w:id="123"/>
            <w:r>
              <w:rPr>
                <w:color w:val="1C1C1C"/>
                <w:sz w:val="17"/>
              </w:rPr>
              <w:t xml:space="preserve">name and sort foods into the five groups in the </w:t>
            </w:r>
            <w:proofErr w:type="spellStart"/>
            <w:r>
              <w:rPr>
                <w:color w:val="1C1C1C"/>
                <w:sz w:val="17"/>
              </w:rPr>
              <w:t>Eatwell</w:t>
            </w:r>
            <w:proofErr w:type="spellEnd"/>
            <w:r>
              <w:rPr>
                <w:color w:val="1C1C1C"/>
                <w:spacing w:val="-1"/>
                <w:sz w:val="17"/>
              </w:rPr>
              <w:t xml:space="preserve"> </w:t>
            </w:r>
            <w:r>
              <w:rPr>
                <w:color w:val="1C1C1C"/>
                <w:sz w:val="17"/>
              </w:rPr>
              <w:t>Guide;</w:t>
            </w:r>
          </w:p>
          <w:p w:rsidR="00764C86" w:rsidRDefault="005B6193">
            <w:pPr>
              <w:pStyle w:val="TableParagraph"/>
              <w:numPr>
                <w:ilvl w:val="0"/>
                <w:numId w:val="4"/>
              </w:numPr>
              <w:tabs>
                <w:tab w:val="left" w:pos="443"/>
                <w:tab w:val="left" w:pos="444"/>
              </w:tabs>
              <w:spacing w:before="58" w:line="235" w:lineRule="auto"/>
              <w:ind w:right="159"/>
              <w:rPr>
                <w:sz w:val="17"/>
              </w:rPr>
            </w:pPr>
            <w:bookmarkStart w:id="124" w:name="e_understand_that_everyone_should_eat_at"/>
            <w:bookmarkEnd w:id="124"/>
            <w:r>
              <w:rPr>
                <w:color w:val="1C1C1C"/>
                <w:sz w:val="17"/>
              </w:rPr>
              <w:t>understand that everyone should eat at least five portions of fruit and vegetables every day and start to explain</w:t>
            </w:r>
            <w:r>
              <w:rPr>
                <w:color w:val="1C1C1C"/>
                <w:spacing w:val="-25"/>
                <w:sz w:val="17"/>
              </w:rPr>
              <w:t xml:space="preserve"> </w:t>
            </w:r>
            <w:r>
              <w:rPr>
                <w:color w:val="1C1C1C"/>
                <w:sz w:val="17"/>
              </w:rPr>
              <w:t>why;</w:t>
            </w:r>
          </w:p>
          <w:p w:rsidR="00764C86" w:rsidRDefault="005B6193">
            <w:pPr>
              <w:pStyle w:val="TableParagraph"/>
              <w:numPr>
                <w:ilvl w:val="0"/>
                <w:numId w:val="4"/>
              </w:numPr>
              <w:tabs>
                <w:tab w:val="left" w:pos="443"/>
                <w:tab w:val="left" w:pos="444"/>
              </w:tabs>
              <w:spacing w:before="59" w:line="235" w:lineRule="auto"/>
              <w:ind w:right="71"/>
              <w:rPr>
                <w:sz w:val="17"/>
              </w:rPr>
            </w:pPr>
            <w:bookmarkStart w:id="125" w:name="f_use_what_they_know_about_the_Eatwell_G"/>
            <w:bookmarkEnd w:id="125"/>
            <w:r>
              <w:rPr>
                <w:color w:val="1C1C1C"/>
                <w:sz w:val="17"/>
              </w:rPr>
              <w:t xml:space="preserve">use what they know about the </w:t>
            </w:r>
            <w:proofErr w:type="spellStart"/>
            <w:r>
              <w:rPr>
                <w:color w:val="1C1C1C"/>
                <w:sz w:val="17"/>
              </w:rPr>
              <w:t>Eatwell</w:t>
            </w:r>
            <w:proofErr w:type="spellEnd"/>
            <w:r>
              <w:rPr>
                <w:color w:val="1C1C1C"/>
                <w:sz w:val="17"/>
              </w:rPr>
              <w:t xml:space="preserve"> Guide to design and prepare</w:t>
            </w:r>
            <w:r>
              <w:rPr>
                <w:color w:val="1C1C1C"/>
                <w:spacing w:val="1"/>
                <w:sz w:val="17"/>
              </w:rPr>
              <w:t xml:space="preserve"> </w:t>
            </w:r>
            <w:r>
              <w:rPr>
                <w:color w:val="1C1C1C"/>
                <w:sz w:val="17"/>
              </w:rPr>
              <w:t>dishes.</w:t>
            </w:r>
          </w:p>
        </w:tc>
        <w:tc>
          <w:tcPr>
            <w:tcW w:w="4949" w:type="dxa"/>
          </w:tcPr>
          <w:p w:rsidR="00764C86" w:rsidRDefault="005B6193">
            <w:pPr>
              <w:pStyle w:val="TableParagraph"/>
              <w:spacing w:before="23"/>
              <w:ind w:left="83"/>
              <w:rPr>
                <w:b/>
                <w:sz w:val="17"/>
              </w:rPr>
            </w:pPr>
            <w:r>
              <w:rPr>
                <w:b/>
                <w:color w:val="1C1C1C"/>
                <w:sz w:val="17"/>
              </w:rPr>
              <w:t>KS2 Design and Technology National Curriculum</w:t>
            </w:r>
          </w:p>
          <w:p w:rsidR="00764C86" w:rsidRDefault="005B6193">
            <w:pPr>
              <w:pStyle w:val="TableParagraph"/>
              <w:spacing w:before="55" w:line="242" w:lineRule="auto"/>
              <w:ind w:left="83" w:right="240"/>
              <w:rPr>
                <w:sz w:val="17"/>
              </w:rPr>
            </w:pPr>
            <w:r>
              <w:rPr>
                <w:color w:val="1C1C1C"/>
                <w:sz w:val="17"/>
              </w:rPr>
              <w:t>Children understand and apply the principles of a healthy and varied diet.</w:t>
            </w:r>
          </w:p>
          <w:p w:rsidR="00764C86" w:rsidRDefault="005B6193">
            <w:pPr>
              <w:pStyle w:val="TableParagraph"/>
              <w:spacing w:before="118"/>
              <w:ind w:left="83" w:right="481"/>
              <w:rPr>
                <w:sz w:val="17"/>
              </w:rPr>
            </w:pPr>
            <w:r>
              <w:rPr>
                <w:color w:val="1C1C1C"/>
                <w:sz w:val="17"/>
              </w:rPr>
              <w:t xml:space="preserve">They prepare and cook a variety of predominantly </w:t>
            </w:r>
            <w:proofErr w:type="spellStart"/>
            <w:r>
              <w:rPr>
                <w:color w:val="1C1C1C"/>
                <w:sz w:val="17"/>
              </w:rPr>
              <w:t>savoury</w:t>
            </w:r>
            <w:proofErr w:type="spellEnd"/>
            <w:r>
              <w:rPr>
                <w:color w:val="1C1C1C"/>
                <w:sz w:val="17"/>
              </w:rPr>
              <w:t xml:space="preserve"> dishes using a range of cooking techniques.</w:t>
            </w:r>
          </w:p>
          <w:p w:rsidR="00764C86" w:rsidRDefault="005B6193">
            <w:pPr>
              <w:pStyle w:val="TableParagraph"/>
              <w:ind w:left="83" w:right="103"/>
              <w:rPr>
                <w:sz w:val="17"/>
              </w:rPr>
            </w:pPr>
            <w:r>
              <w:rPr>
                <w:color w:val="1C1C1C"/>
                <w:sz w:val="17"/>
              </w:rPr>
              <w:t>They understand seasonality, and know where and how a variety of ingredients are grown, reared, caught and processed.</w:t>
            </w:r>
          </w:p>
          <w:p w:rsidR="00764C86" w:rsidRDefault="005B6193">
            <w:pPr>
              <w:pStyle w:val="TableParagraph"/>
              <w:ind w:left="83"/>
              <w:rPr>
                <w:sz w:val="17"/>
              </w:rPr>
            </w:pPr>
            <w:r>
              <w:rPr>
                <w:color w:val="1C1C1C"/>
                <w:sz w:val="17"/>
              </w:rPr>
              <w:t>Children can:</w:t>
            </w:r>
          </w:p>
          <w:p w:rsidR="00764C86" w:rsidRDefault="005B6193">
            <w:pPr>
              <w:pStyle w:val="TableParagraph"/>
              <w:numPr>
                <w:ilvl w:val="0"/>
                <w:numId w:val="3"/>
              </w:numPr>
              <w:tabs>
                <w:tab w:val="left" w:pos="443"/>
                <w:tab w:val="left" w:pos="444"/>
              </w:tabs>
              <w:spacing w:before="57" w:line="237" w:lineRule="auto"/>
              <w:ind w:right="73"/>
              <w:rPr>
                <w:sz w:val="17"/>
              </w:rPr>
            </w:pPr>
            <w:bookmarkStart w:id="126" w:name="a_start_to_know_when,_where_and_how_food"/>
            <w:bookmarkEnd w:id="126"/>
            <w:r>
              <w:rPr>
                <w:color w:val="1C1C1C"/>
                <w:sz w:val="17"/>
              </w:rPr>
              <w:t>start to know when, where and how food is grown (such as herbs, tomatoes and strawberries) in the UK, Europe and the wider</w:t>
            </w:r>
            <w:r>
              <w:rPr>
                <w:color w:val="1C1C1C"/>
                <w:spacing w:val="2"/>
                <w:sz w:val="17"/>
              </w:rPr>
              <w:t xml:space="preserve"> </w:t>
            </w:r>
            <w:r>
              <w:rPr>
                <w:color w:val="1C1C1C"/>
                <w:sz w:val="17"/>
              </w:rPr>
              <w:t>world;</w:t>
            </w:r>
          </w:p>
          <w:p w:rsidR="00764C86" w:rsidRDefault="005B6193">
            <w:pPr>
              <w:pStyle w:val="TableParagraph"/>
              <w:numPr>
                <w:ilvl w:val="0"/>
                <w:numId w:val="3"/>
              </w:numPr>
              <w:tabs>
                <w:tab w:val="left" w:pos="443"/>
                <w:tab w:val="left" w:pos="444"/>
              </w:tabs>
              <w:spacing w:before="58" w:line="235" w:lineRule="auto"/>
              <w:ind w:right="459"/>
              <w:rPr>
                <w:sz w:val="17"/>
              </w:rPr>
            </w:pPr>
            <w:bookmarkStart w:id="127" w:name="b_understand_how_to_prepare_and_cook_a_v"/>
            <w:bookmarkEnd w:id="127"/>
            <w:r>
              <w:rPr>
                <w:color w:val="1C1C1C"/>
                <w:sz w:val="17"/>
              </w:rPr>
              <w:t xml:space="preserve">understand how to prepare and cook a variety of predominantly </w:t>
            </w:r>
            <w:proofErr w:type="spellStart"/>
            <w:r>
              <w:rPr>
                <w:color w:val="1C1C1C"/>
                <w:sz w:val="17"/>
              </w:rPr>
              <w:t>savoury</w:t>
            </w:r>
            <w:proofErr w:type="spellEnd"/>
            <w:r>
              <w:rPr>
                <w:color w:val="1C1C1C"/>
                <w:sz w:val="17"/>
              </w:rPr>
              <w:t xml:space="preserve"> dishes safely and</w:t>
            </w:r>
            <w:r>
              <w:rPr>
                <w:color w:val="1C1C1C"/>
                <w:spacing w:val="-21"/>
                <w:sz w:val="17"/>
              </w:rPr>
              <w:t xml:space="preserve"> </w:t>
            </w:r>
            <w:r>
              <w:rPr>
                <w:color w:val="1C1C1C"/>
                <w:sz w:val="17"/>
              </w:rPr>
              <w:t>hygienically;</w:t>
            </w:r>
          </w:p>
          <w:p w:rsidR="00764C86" w:rsidRDefault="005B6193">
            <w:pPr>
              <w:pStyle w:val="TableParagraph"/>
              <w:numPr>
                <w:ilvl w:val="0"/>
                <w:numId w:val="3"/>
              </w:numPr>
              <w:tabs>
                <w:tab w:val="left" w:pos="443"/>
                <w:tab w:val="left" w:pos="444"/>
              </w:tabs>
              <w:spacing w:before="57" w:line="237" w:lineRule="auto"/>
              <w:ind w:right="85"/>
              <w:rPr>
                <w:sz w:val="17"/>
              </w:rPr>
            </w:pPr>
            <w:bookmarkStart w:id="128" w:name="c_with_support,_use_a_heat_source_to_coo"/>
            <w:bookmarkEnd w:id="128"/>
            <w:r>
              <w:rPr>
                <w:color w:val="1C1C1C"/>
                <w:sz w:val="17"/>
              </w:rPr>
              <w:t>with support, use a heat source to cook ingredients showing awareness of the need to control the temperature of the hob and/or</w:t>
            </w:r>
            <w:r>
              <w:rPr>
                <w:color w:val="1C1C1C"/>
                <w:spacing w:val="-1"/>
                <w:sz w:val="17"/>
              </w:rPr>
              <w:t xml:space="preserve"> </w:t>
            </w:r>
            <w:r>
              <w:rPr>
                <w:color w:val="1C1C1C"/>
                <w:sz w:val="17"/>
              </w:rPr>
              <w:t>oven;</w:t>
            </w:r>
          </w:p>
          <w:p w:rsidR="00764C86" w:rsidRDefault="005B6193">
            <w:pPr>
              <w:pStyle w:val="TableParagraph"/>
              <w:numPr>
                <w:ilvl w:val="0"/>
                <w:numId w:val="3"/>
              </w:numPr>
              <w:tabs>
                <w:tab w:val="left" w:pos="443"/>
                <w:tab w:val="left" w:pos="444"/>
              </w:tabs>
              <w:spacing w:before="61" w:line="235" w:lineRule="auto"/>
              <w:ind w:right="442"/>
              <w:rPr>
                <w:sz w:val="17"/>
              </w:rPr>
            </w:pPr>
            <w:bookmarkStart w:id="129" w:name="d_use_a_range_of_techniques_such_as_mash"/>
            <w:bookmarkEnd w:id="129"/>
            <w:r>
              <w:rPr>
                <w:color w:val="1C1C1C"/>
                <w:sz w:val="17"/>
              </w:rPr>
              <w:t>use a range of techniques such as mashing, whisking, crushing, grating, cutting, kneading and</w:t>
            </w:r>
            <w:r>
              <w:rPr>
                <w:color w:val="1C1C1C"/>
                <w:spacing w:val="-4"/>
                <w:sz w:val="17"/>
              </w:rPr>
              <w:t xml:space="preserve"> </w:t>
            </w:r>
            <w:r>
              <w:rPr>
                <w:color w:val="1C1C1C"/>
                <w:sz w:val="17"/>
              </w:rPr>
              <w:t>baking;</w:t>
            </w:r>
          </w:p>
          <w:p w:rsidR="00764C86" w:rsidRDefault="005B6193">
            <w:pPr>
              <w:pStyle w:val="TableParagraph"/>
              <w:numPr>
                <w:ilvl w:val="0"/>
                <w:numId w:val="3"/>
              </w:numPr>
              <w:tabs>
                <w:tab w:val="left" w:pos="443"/>
                <w:tab w:val="left" w:pos="444"/>
              </w:tabs>
              <w:spacing w:before="57" w:line="237" w:lineRule="auto"/>
              <w:ind w:right="222"/>
              <w:rPr>
                <w:sz w:val="17"/>
              </w:rPr>
            </w:pPr>
            <w:bookmarkStart w:id="130" w:name="Cooking_and_Nutrition"/>
            <w:bookmarkStart w:id="131" w:name="e_explain_that_a_healthy_diet_is_made_up"/>
            <w:bookmarkEnd w:id="130"/>
            <w:bookmarkEnd w:id="131"/>
            <w:r>
              <w:rPr>
                <w:color w:val="1C1C1C"/>
                <w:sz w:val="17"/>
              </w:rPr>
              <w:t xml:space="preserve">explain that a healthy diet is made up of a variety and balance of different food and drink, as represented in the </w:t>
            </w:r>
            <w:proofErr w:type="spellStart"/>
            <w:r>
              <w:rPr>
                <w:color w:val="1C1C1C"/>
                <w:sz w:val="17"/>
              </w:rPr>
              <w:t>Eatwell</w:t>
            </w:r>
            <w:proofErr w:type="spellEnd"/>
            <w:r>
              <w:rPr>
                <w:color w:val="1C1C1C"/>
                <w:sz w:val="17"/>
              </w:rPr>
              <w:t xml:space="preserve"> Guide and be able to apply these principles when planning and cooking</w:t>
            </w:r>
            <w:r>
              <w:rPr>
                <w:color w:val="1C1C1C"/>
                <w:spacing w:val="-1"/>
                <w:sz w:val="17"/>
              </w:rPr>
              <w:t xml:space="preserve"> </w:t>
            </w:r>
            <w:r>
              <w:rPr>
                <w:color w:val="1C1C1C"/>
                <w:sz w:val="17"/>
              </w:rPr>
              <w:t>dishes;</w:t>
            </w:r>
          </w:p>
          <w:p w:rsidR="00764C86" w:rsidRDefault="005B6193">
            <w:pPr>
              <w:pStyle w:val="TableParagraph"/>
              <w:numPr>
                <w:ilvl w:val="0"/>
                <w:numId w:val="3"/>
              </w:numPr>
              <w:tabs>
                <w:tab w:val="left" w:pos="443"/>
                <w:tab w:val="left" w:pos="444"/>
              </w:tabs>
              <w:spacing w:before="59" w:line="237" w:lineRule="auto"/>
              <w:ind w:right="280"/>
              <w:rPr>
                <w:sz w:val="17"/>
              </w:rPr>
            </w:pPr>
            <w:bookmarkStart w:id="132" w:name="f_understand_that_to_be_active_and_healt"/>
            <w:bookmarkEnd w:id="132"/>
            <w:r>
              <w:rPr>
                <w:color w:val="1C1C1C"/>
                <w:sz w:val="17"/>
              </w:rPr>
              <w:t>understand that to be active and healthy, nutritious food and drink are needed to provide energy for the</w:t>
            </w:r>
            <w:r>
              <w:rPr>
                <w:color w:val="1C1C1C"/>
                <w:spacing w:val="-16"/>
                <w:sz w:val="17"/>
              </w:rPr>
              <w:t xml:space="preserve"> </w:t>
            </w:r>
            <w:r>
              <w:rPr>
                <w:color w:val="1C1C1C"/>
                <w:sz w:val="17"/>
              </w:rPr>
              <w:t>body;</w:t>
            </w:r>
          </w:p>
          <w:p w:rsidR="00764C86" w:rsidRDefault="005B6193">
            <w:pPr>
              <w:pStyle w:val="TableParagraph"/>
              <w:numPr>
                <w:ilvl w:val="0"/>
                <w:numId w:val="3"/>
              </w:numPr>
              <w:tabs>
                <w:tab w:val="left" w:pos="443"/>
                <w:tab w:val="left" w:pos="444"/>
              </w:tabs>
              <w:spacing w:before="55"/>
              <w:rPr>
                <w:sz w:val="17"/>
              </w:rPr>
            </w:pPr>
            <w:bookmarkStart w:id="133" w:name="g_prepare_ingredients_using_appropriate_"/>
            <w:bookmarkEnd w:id="133"/>
            <w:r>
              <w:rPr>
                <w:color w:val="1C1C1C"/>
                <w:sz w:val="17"/>
              </w:rPr>
              <w:t>prepare ingredients using appropriate cooking</w:t>
            </w:r>
            <w:r>
              <w:rPr>
                <w:color w:val="1C1C1C"/>
                <w:spacing w:val="-5"/>
                <w:sz w:val="17"/>
              </w:rPr>
              <w:t xml:space="preserve"> </w:t>
            </w:r>
            <w:r>
              <w:rPr>
                <w:color w:val="1C1C1C"/>
                <w:sz w:val="17"/>
              </w:rPr>
              <w:t>utensils;</w:t>
            </w:r>
          </w:p>
          <w:p w:rsidR="00764C86" w:rsidRDefault="005B6193">
            <w:pPr>
              <w:pStyle w:val="TableParagraph"/>
              <w:numPr>
                <w:ilvl w:val="0"/>
                <w:numId w:val="3"/>
              </w:numPr>
              <w:tabs>
                <w:tab w:val="left" w:pos="443"/>
                <w:tab w:val="left" w:pos="444"/>
              </w:tabs>
              <w:spacing w:before="54" w:line="235" w:lineRule="auto"/>
              <w:ind w:right="608"/>
              <w:rPr>
                <w:sz w:val="17"/>
              </w:rPr>
            </w:pPr>
            <w:bookmarkStart w:id="134" w:name="h_measure_and_weigh_ingredients_to_the_n"/>
            <w:bookmarkEnd w:id="134"/>
            <w:r>
              <w:rPr>
                <w:color w:val="1C1C1C"/>
                <w:sz w:val="17"/>
              </w:rPr>
              <w:t xml:space="preserve">measure and weigh ingredients to the nearest gram and </w:t>
            </w:r>
            <w:proofErr w:type="spellStart"/>
            <w:r>
              <w:rPr>
                <w:color w:val="1C1C1C"/>
                <w:sz w:val="17"/>
              </w:rPr>
              <w:t>millilitre</w:t>
            </w:r>
            <w:proofErr w:type="spellEnd"/>
            <w:r>
              <w:rPr>
                <w:color w:val="1C1C1C"/>
                <w:sz w:val="17"/>
              </w:rPr>
              <w:t>;</w:t>
            </w:r>
          </w:p>
          <w:p w:rsidR="00764C86" w:rsidRDefault="005B6193">
            <w:pPr>
              <w:pStyle w:val="TableParagraph"/>
              <w:numPr>
                <w:ilvl w:val="0"/>
                <w:numId w:val="2"/>
              </w:numPr>
              <w:tabs>
                <w:tab w:val="left" w:pos="443"/>
                <w:tab w:val="left" w:pos="444"/>
              </w:tabs>
              <w:spacing w:before="55"/>
              <w:rPr>
                <w:sz w:val="17"/>
              </w:rPr>
            </w:pPr>
            <w:bookmarkStart w:id="135" w:name="i_start_to_independently_follow_a_recipe"/>
            <w:bookmarkEnd w:id="135"/>
            <w:r>
              <w:rPr>
                <w:color w:val="1C1C1C"/>
                <w:sz w:val="17"/>
              </w:rPr>
              <w:t>start to independently follow a</w:t>
            </w:r>
            <w:r>
              <w:rPr>
                <w:color w:val="1C1C1C"/>
                <w:spacing w:val="1"/>
                <w:sz w:val="17"/>
              </w:rPr>
              <w:t xml:space="preserve"> </w:t>
            </w:r>
            <w:r>
              <w:rPr>
                <w:color w:val="1C1C1C"/>
                <w:sz w:val="17"/>
              </w:rPr>
              <w:t>recipe;</w:t>
            </w:r>
          </w:p>
          <w:p w:rsidR="00764C86" w:rsidRDefault="005B6193">
            <w:pPr>
              <w:pStyle w:val="TableParagraph"/>
              <w:numPr>
                <w:ilvl w:val="0"/>
                <w:numId w:val="2"/>
              </w:numPr>
              <w:tabs>
                <w:tab w:val="left" w:pos="443"/>
                <w:tab w:val="left" w:pos="444"/>
              </w:tabs>
              <w:spacing w:before="50"/>
              <w:rPr>
                <w:sz w:val="17"/>
              </w:rPr>
            </w:pPr>
            <w:bookmarkStart w:id="136" w:name="j_start_to_understand_seasonality."/>
            <w:bookmarkEnd w:id="136"/>
            <w:r>
              <w:rPr>
                <w:color w:val="1C1C1C"/>
                <w:sz w:val="17"/>
              </w:rPr>
              <w:t>start to understand</w:t>
            </w:r>
            <w:r>
              <w:rPr>
                <w:color w:val="1C1C1C"/>
                <w:spacing w:val="-1"/>
                <w:sz w:val="17"/>
              </w:rPr>
              <w:t xml:space="preserve"> </w:t>
            </w:r>
            <w:r>
              <w:rPr>
                <w:color w:val="1C1C1C"/>
                <w:sz w:val="17"/>
              </w:rPr>
              <w:t>seasonality.</w:t>
            </w:r>
          </w:p>
        </w:tc>
        <w:tc>
          <w:tcPr>
            <w:tcW w:w="4949" w:type="dxa"/>
          </w:tcPr>
          <w:p w:rsidR="00764C86" w:rsidRDefault="005B6193">
            <w:pPr>
              <w:pStyle w:val="TableParagraph"/>
              <w:spacing w:before="23"/>
              <w:ind w:left="83"/>
              <w:rPr>
                <w:b/>
                <w:sz w:val="17"/>
              </w:rPr>
            </w:pPr>
            <w:bookmarkStart w:id="137" w:name="KS2_Design_and_Technology_National_Curri"/>
            <w:bookmarkEnd w:id="137"/>
            <w:r>
              <w:rPr>
                <w:b/>
                <w:color w:val="1C1C1C"/>
                <w:sz w:val="17"/>
              </w:rPr>
              <w:t>KS2 Design and Technology National Curriculum</w:t>
            </w:r>
          </w:p>
          <w:p w:rsidR="00764C86" w:rsidRDefault="005B6193">
            <w:pPr>
              <w:pStyle w:val="TableParagraph"/>
              <w:spacing w:before="55" w:line="242" w:lineRule="auto"/>
              <w:ind w:left="83" w:right="240"/>
              <w:rPr>
                <w:sz w:val="17"/>
              </w:rPr>
            </w:pPr>
            <w:bookmarkStart w:id="138" w:name="Children_understand_and_apply_the_princi"/>
            <w:bookmarkEnd w:id="138"/>
            <w:r>
              <w:rPr>
                <w:color w:val="1C1C1C"/>
                <w:sz w:val="17"/>
              </w:rPr>
              <w:t>Children understand and apply the principles of a healthy and varied diet.</w:t>
            </w:r>
          </w:p>
          <w:p w:rsidR="00764C86" w:rsidRDefault="005B6193">
            <w:pPr>
              <w:pStyle w:val="TableParagraph"/>
              <w:spacing w:before="118"/>
              <w:ind w:left="83" w:right="481"/>
              <w:rPr>
                <w:sz w:val="17"/>
              </w:rPr>
            </w:pPr>
            <w:bookmarkStart w:id="139" w:name="They_prepare_and_cook_a_variety_of_predo"/>
            <w:bookmarkEnd w:id="139"/>
            <w:r>
              <w:rPr>
                <w:color w:val="1C1C1C"/>
                <w:sz w:val="17"/>
              </w:rPr>
              <w:t xml:space="preserve">They prepare and cook a variety of predominantly </w:t>
            </w:r>
            <w:proofErr w:type="spellStart"/>
            <w:r>
              <w:rPr>
                <w:color w:val="1C1C1C"/>
                <w:sz w:val="17"/>
              </w:rPr>
              <w:t>savoury</w:t>
            </w:r>
            <w:proofErr w:type="spellEnd"/>
            <w:r>
              <w:rPr>
                <w:color w:val="1C1C1C"/>
                <w:sz w:val="17"/>
              </w:rPr>
              <w:t xml:space="preserve"> dishes using a range of cooking techniques.</w:t>
            </w:r>
          </w:p>
          <w:p w:rsidR="00764C86" w:rsidRDefault="005B6193">
            <w:pPr>
              <w:pStyle w:val="TableParagraph"/>
              <w:ind w:left="83" w:right="103"/>
              <w:rPr>
                <w:sz w:val="17"/>
              </w:rPr>
            </w:pPr>
            <w:bookmarkStart w:id="140" w:name="They_understand_seasonality,_and_know_wh"/>
            <w:bookmarkEnd w:id="140"/>
            <w:r>
              <w:rPr>
                <w:color w:val="1C1C1C"/>
                <w:sz w:val="17"/>
              </w:rPr>
              <w:t>They understand seasonality, and know where and how a variety of ingredients are grown, reared, caught and processed.</w:t>
            </w:r>
          </w:p>
          <w:p w:rsidR="00764C86" w:rsidRDefault="005B6193">
            <w:pPr>
              <w:pStyle w:val="TableParagraph"/>
              <w:ind w:left="83"/>
              <w:rPr>
                <w:sz w:val="17"/>
              </w:rPr>
            </w:pPr>
            <w:bookmarkStart w:id="141" w:name="Children_can:_"/>
            <w:bookmarkEnd w:id="141"/>
            <w:r>
              <w:rPr>
                <w:color w:val="1C1C1C"/>
                <w:sz w:val="17"/>
              </w:rPr>
              <w:t>Children can:</w:t>
            </w:r>
          </w:p>
          <w:p w:rsidR="00764C86" w:rsidRDefault="005B6193">
            <w:pPr>
              <w:pStyle w:val="TableParagraph"/>
              <w:numPr>
                <w:ilvl w:val="0"/>
                <w:numId w:val="1"/>
              </w:numPr>
              <w:tabs>
                <w:tab w:val="left" w:pos="443"/>
                <w:tab w:val="left" w:pos="444"/>
              </w:tabs>
              <w:spacing w:before="57" w:line="237" w:lineRule="auto"/>
              <w:ind w:right="412"/>
              <w:rPr>
                <w:sz w:val="17"/>
              </w:rPr>
            </w:pPr>
            <w:bookmarkStart w:id="142" w:name="a_know,_explain_and_give_examples_of_foo"/>
            <w:bookmarkEnd w:id="142"/>
            <w:r>
              <w:rPr>
                <w:color w:val="1C1C1C"/>
                <w:sz w:val="17"/>
              </w:rPr>
              <w:t>know, explain and give examples of food that is grown (such as pears, wheat and potatoes), reared (such as poultry and cattle) and caught (such as fish) in the UK, Europe and the wider</w:t>
            </w:r>
            <w:r>
              <w:rPr>
                <w:color w:val="1C1C1C"/>
                <w:spacing w:val="-1"/>
                <w:sz w:val="17"/>
              </w:rPr>
              <w:t xml:space="preserve"> </w:t>
            </w:r>
            <w:r>
              <w:rPr>
                <w:color w:val="1C1C1C"/>
                <w:sz w:val="17"/>
              </w:rPr>
              <w:t>world;</w:t>
            </w:r>
          </w:p>
          <w:p w:rsidR="00764C86" w:rsidRDefault="005B6193">
            <w:pPr>
              <w:pStyle w:val="TableParagraph"/>
              <w:numPr>
                <w:ilvl w:val="0"/>
                <w:numId w:val="1"/>
              </w:numPr>
              <w:tabs>
                <w:tab w:val="left" w:pos="443"/>
                <w:tab w:val="left" w:pos="444"/>
              </w:tabs>
              <w:spacing w:before="60" w:line="235" w:lineRule="auto"/>
              <w:ind w:right="93"/>
              <w:rPr>
                <w:sz w:val="17"/>
              </w:rPr>
            </w:pPr>
            <w:bookmarkStart w:id="143" w:name="b_understand_about_seasonality,_how_this"/>
            <w:bookmarkEnd w:id="143"/>
            <w:r>
              <w:rPr>
                <w:color w:val="1C1C1C"/>
                <w:sz w:val="17"/>
              </w:rPr>
              <w:t>understand about seasonality, how this may affect the food availability and plan recipes according to</w:t>
            </w:r>
            <w:r>
              <w:rPr>
                <w:color w:val="1C1C1C"/>
                <w:spacing w:val="-23"/>
                <w:sz w:val="17"/>
              </w:rPr>
              <w:t xml:space="preserve"> </w:t>
            </w:r>
            <w:r>
              <w:rPr>
                <w:color w:val="1C1C1C"/>
                <w:sz w:val="17"/>
              </w:rPr>
              <w:t>seasonality;</w:t>
            </w:r>
          </w:p>
          <w:p w:rsidR="00764C86" w:rsidRDefault="005B6193">
            <w:pPr>
              <w:pStyle w:val="TableParagraph"/>
              <w:numPr>
                <w:ilvl w:val="0"/>
                <w:numId w:val="1"/>
              </w:numPr>
              <w:tabs>
                <w:tab w:val="left" w:pos="443"/>
                <w:tab w:val="left" w:pos="444"/>
              </w:tabs>
              <w:spacing w:before="57" w:line="237" w:lineRule="auto"/>
              <w:ind w:right="345"/>
              <w:rPr>
                <w:sz w:val="17"/>
              </w:rPr>
            </w:pPr>
            <w:bookmarkStart w:id="144" w:name="c_understand_that_food_is_processed_into"/>
            <w:bookmarkEnd w:id="144"/>
            <w:r>
              <w:rPr>
                <w:color w:val="1C1C1C"/>
                <w:sz w:val="17"/>
              </w:rPr>
              <w:t>understand that food is processed into ingredients that can be eaten or used in</w:t>
            </w:r>
            <w:r>
              <w:rPr>
                <w:color w:val="1C1C1C"/>
                <w:spacing w:val="-5"/>
                <w:sz w:val="17"/>
              </w:rPr>
              <w:t xml:space="preserve"> </w:t>
            </w:r>
            <w:r>
              <w:rPr>
                <w:color w:val="1C1C1C"/>
                <w:sz w:val="17"/>
              </w:rPr>
              <w:t>cooking;</w:t>
            </w:r>
          </w:p>
          <w:p w:rsidR="00764C86" w:rsidRDefault="005B6193">
            <w:pPr>
              <w:pStyle w:val="TableParagraph"/>
              <w:numPr>
                <w:ilvl w:val="0"/>
                <w:numId w:val="1"/>
              </w:numPr>
              <w:tabs>
                <w:tab w:val="left" w:pos="443"/>
                <w:tab w:val="left" w:pos="444"/>
              </w:tabs>
              <w:spacing w:before="57" w:line="237" w:lineRule="auto"/>
              <w:ind w:right="431"/>
              <w:rPr>
                <w:sz w:val="17"/>
              </w:rPr>
            </w:pPr>
            <w:bookmarkStart w:id="145" w:name="d_demonstrate_how_to_prepare_and_cook_a_"/>
            <w:bookmarkEnd w:id="145"/>
            <w:r>
              <w:rPr>
                <w:color w:val="1C1C1C"/>
                <w:sz w:val="17"/>
              </w:rPr>
              <w:t xml:space="preserve">demonstrate how to prepare and cook a variety of predominantly </w:t>
            </w:r>
            <w:proofErr w:type="spellStart"/>
            <w:r>
              <w:rPr>
                <w:color w:val="1C1C1C"/>
                <w:sz w:val="17"/>
              </w:rPr>
              <w:t>savoury</w:t>
            </w:r>
            <w:proofErr w:type="spellEnd"/>
            <w:r>
              <w:rPr>
                <w:color w:val="1C1C1C"/>
                <w:sz w:val="17"/>
              </w:rPr>
              <w:t xml:space="preserve"> dishes safely and hygienically including, where appropriate, the use of a heat</w:t>
            </w:r>
            <w:r>
              <w:rPr>
                <w:color w:val="1C1C1C"/>
                <w:spacing w:val="-24"/>
                <w:sz w:val="17"/>
              </w:rPr>
              <w:t xml:space="preserve"> </w:t>
            </w:r>
            <w:r>
              <w:rPr>
                <w:color w:val="1C1C1C"/>
                <w:sz w:val="17"/>
              </w:rPr>
              <w:t>source;</w:t>
            </w:r>
          </w:p>
          <w:p w:rsidR="00764C86" w:rsidRDefault="005B6193">
            <w:pPr>
              <w:pStyle w:val="TableParagraph"/>
              <w:numPr>
                <w:ilvl w:val="0"/>
                <w:numId w:val="1"/>
              </w:numPr>
              <w:tabs>
                <w:tab w:val="left" w:pos="443"/>
                <w:tab w:val="left" w:pos="444"/>
              </w:tabs>
              <w:spacing w:before="58" w:line="235" w:lineRule="auto"/>
              <w:ind w:right="305"/>
              <w:rPr>
                <w:sz w:val="17"/>
              </w:rPr>
            </w:pPr>
            <w:bookmarkStart w:id="146" w:name="e_demonstrate_how_to_use_a_range_of_cook"/>
            <w:bookmarkEnd w:id="146"/>
            <w:r>
              <w:rPr>
                <w:color w:val="1C1C1C"/>
                <w:sz w:val="17"/>
              </w:rPr>
              <w:t>demonstrate how to use a range of cooking techniques, such as griddling, grilling, frying and</w:t>
            </w:r>
            <w:r>
              <w:rPr>
                <w:color w:val="1C1C1C"/>
                <w:spacing w:val="-4"/>
                <w:sz w:val="17"/>
              </w:rPr>
              <w:t xml:space="preserve"> </w:t>
            </w:r>
            <w:r>
              <w:rPr>
                <w:color w:val="1C1C1C"/>
                <w:sz w:val="17"/>
              </w:rPr>
              <w:t>boiling;</w:t>
            </w:r>
          </w:p>
          <w:p w:rsidR="00764C86" w:rsidRDefault="005B6193">
            <w:pPr>
              <w:pStyle w:val="TableParagraph"/>
              <w:numPr>
                <w:ilvl w:val="0"/>
                <w:numId w:val="1"/>
              </w:numPr>
              <w:tabs>
                <w:tab w:val="left" w:pos="443"/>
                <w:tab w:val="left" w:pos="444"/>
              </w:tabs>
              <w:spacing w:before="58" w:line="237" w:lineRule="auto"/>
              <w:ind w:right="267"/>
              <w:rPr>
                <w:sz w:val="17"/>
              </w:rPr>
            </w:pPr>
            <w:bookmarkStart w:id="147" w:name="f_explain_that_foods_contain_different_s"/>
            <w:bookmarkEnd w:id="147"/>
            <w:r>
              <w:rPr>
                <w:color w:val="1C1C1C"/>
                <w:sz w:val="17"/>
              </w:rPr>
              <w:t>explain that foods contain different substances, such as protein, that are needed for health and be able to apply these principles when planning and preparing</w:t>
            </w:r>
            <w:r>
              <w:rPr>
                <w:color w:val="1C1C1C"/>
                <w:spacing w:val="-14"/>
                <w:sz w:val="17"/>
              </w:rPr>
              <w:t xml:space="preserve"> </w:t>
            </w:r>
            <w:r>
              <w:rPr>
                <w:color w:val="1C1C1C"/>
                <w:sz w:val="17"/>
              </w:rPr>
              <w:t>dishes;</w:t>
            </w:r>
          </w:p>
          <w:p w:rsidR="00764C86" w:rsidRDefault="005B6193">
            <w:pPr>
              <w:pStyle w:val="TableParagraph"/>
              <w:numPr>
                <w:ilvl w:val="0"/>
                <w:numId w:val="1"/>
              </w:numPr>
              <w:tabs>
                <w:tab w:val="left" w:pos="443"/>
                <w:tab w:val="left" w:pos="444"/>
              </w:tabs>
              <w:spacing w:before="58" w:line="237" w:lineRule="auto"/>
              <w:ind w:right="153"/>
              <w:rPr>
                <w:sz w:val="17"/>
              </w:rPr>
            </w:pPr>
            <w:bookmarkStart w:id="148" w:name="g_adapt_and_refine_recipes_by_adding_or_"/>
            <w:bookmarkEnd w:id="148"/>
            <w:r>
              <w:rPr>
                <w:color w:val="1C1C1C"/>
                <w:sz w:val="17"/>
              </w:rPr>
              <w:t>adapt and refine recipes by adding or substituting one or more ingredients to change the appearance, taste, texture and aroma;</w:t>
            </w:r>
          </w:p>
          <w:p w:rsidR="00764C86" w:rsidRDefault="005B6193">
            <w:pPr>
              <w:pStyle w:val="TableParagraph"/>
              <w:numPr>
                <w:ilvl w:val="0"/>
                <w:numId w:val="1"/>
              </w:numPr>
              <w:tabs>
                <w:tab w:val="left" w:pos="443"/>
                <w:tab w:val="left" w:pos="444"/>
              </w:tabs>
              <w:spacing w:before="55"/>
              <w:rPr>
                <w:sz w:val="17"/>
              </w:rPr>
            </w:pPr>
            <w:bookmarkStart w:id="149" w:name="h_alter_methods,_cooking_times_and/or_te"/>
            <w:bookmarkEnd w:id="149"/>
            <w:r>
              <w:rPr>
                <w:color w:val="1C1C1C"/>
                <w:sz w:val="17"/>
              </w:rPr>
              <w:t>alter methods, cooking times and/or</w:t>
            </w:r>
            <w:r>
              <w:rPr>
                <w:color w:val="1C1C1C"/>
                <w:spacing w:val="-5"/>
                <w:sz w:val="17"/>
              </w:rPr>
              <w:t xml:space="preserve"> </w:t>
            </w:r>
            <w:r>
              <w:rPr>
                <w:color w:val="1C1C1C"/>
                <w:sz w:val="17"/>
              </w:rPr>
              <w:t>temperatures;</w:t>
            </w:r>
          </w:p>
          <w:p w:rsidR="00764C86" w:rsidRDefault="005B6193">
            <w:pPr>
              <w:pStyle w:val="TableParagraph"/>
              <w:tabs>
                <w:tab w:val="left" w:pos="443"/>
              </w:tabs>
              <w:spacing w:before="54" w:line="235" w:lineRule="auto"/>
              <w:ind w:right="206" w:hanging="360"/>
              <w:rPr>
                <w:sz w:val="17"/>
              </w:rPr>
            </w:pPr>
            <w:proofErr w:type="spellStart"/>
            <w:r>
              <w:rPr>
                <w:b/>
                <w:color w:val="BEBEBE"/>
                <w:sz w:val="18"/>
              </w:rPr>
              <w:t>i</w:t>
            </w:r>
            <w:proofErr w:type="spellEnd"/>
            <w:r>
              <w:rPr>
                <w:b/>
                <w:color w:val="BEBEBE"/>
                <w:sz w:val="18"/>
              </w:rPr>
              <w:tab/>
            </w:r>
            <w:bookmarkStart w:id="150" w:name="i_measure_accurately_and_calculate_ratio"/>
            <w:bookmarkEnd w:id="150"/>
            <w:r>
              <w:rPr>
                <w:color w:val="1C1C1C"/>
                <w:sz w:val="17"/>
              </w:rPr>
              <w:t>measure accurately and calculate ratios of ingredients to scale up or down from a</w:t>
            </w:r>
            <w:r>
              <w:rPr>
                <w:color w:val="1C1C1C"/>
                <w:spacing w:val="-7"/>
                <w:sz w:val="17"/>
              </w:rPr>
              <w:t xml:space="preserve"> </w:t>
            </w:r>
            <w:r>
              <w:rPr>
                <w:color w:val="1C1C1C"/>
                <w:sz w:val="17"/>
              </w:rPr>
              <w:t>recipe;</w:t>
            </w:r>
          </w:p>
          <w:p w:rsidR="00764C86" w:rsidRDefault="005B6193">
            <w:pPr>
              <w:pStyle w:val="TableParagraph"/>
              <w:tabs>
                <w:tab w:val="left" w:pos="443"/>
              </w:tabs>
              <w:spacing w:before="55"/>
              <w:ind w:left="83"/>
              <w:rPr>
                <w:sz w:val="17"/>
              </w:rPr>
            </w:pPr>
            <w:r>
              <w:rPr>
                <w:b/>
                <w:color w:val="BEBEBE"/>
                <w:sz w:val="18"/>
              </w:rPr>
              <w:t>j</w:t>
            </w:r>
            <w:r>
              <w:rPr>
                <w:b/>
                <w:color w:val="BEBEBE"/>
                <w:sz w:val="18"/>
              </w:rPr>
              <w:tab/>
            </w:r>
            <w:bookmarkStart w:id="151" w:name="j_independently_follow_a_recipe."/>
            <w:bookmarkEnd w:id="151"/>
            <w:r>
              <w:rPr>
                <w:color w:val="1C1C1C"/>
                <w:sz w:val="17"/>
              </w:rPr>
              <w:t>independently follow a</w:t>
            </w:r>
            <w:r>
              <w:rPr>
                <w:color w:val="1C1C1C"/>
                <w:spacing w:val="-3"/>
                <w:sz w:val="17"/>
              </w:rPr>
              <w:t xml:space="preserve"> </w:t>
            </w:r>
            <w:r>
              <w:rPr>
                <w:color w:val="1C1C1C"/>
                <w:sz w:val="17"/>
              </w:rPr>
              <w:t>recipe.</w:t>
            </w:r>
          </w:p>
        </w:tc>
      </w:tr>
    </w:tbl>
    <w:p w:rsidR="005B6193" w:rsidRDefault="005B6193"/>
    <w:sectPr w:rsidR="005B6193">
      <w:pgSz w:w="16840" w:h="11910" w:orient="landscape"/>
      <w:pgMar w:top="800" w:right="440" w:bottom="280" w:left="46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1323" w:rsidRDefault="00EF1323" w:rsidP="00253C40">
      <w:r>
        <w:separator/>
      </w:r>
    </w:p>
  </w:endnote>
  <w:endnote w:type="continuationSeparator" w:id="0">
    <w:p w:rsidR="00EF1323" w:rsidRDefault="00EF1323" w:rsidP="00253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Roboto">
    <w:altName w:val="Roboto"/>
    <w:charset w:val="00"/>
    <w:family w:val="auto"/>
    <w:pitch w:val="variable"/>
    <w:sig w:usb0="E00002FF" w:usb1="5000205B" w:usb2="00000020" w:usb3="00000000" w:csb0="0000019F" w:csb1="00000000"/>
    <w:embedRegular r:id="rId1" w:fontKey="{EA302FFC-61B2-464A-BC30-E6F74462D6A0}"/>
    <w:embedBold r:id="rId2" w:fontKey="{9B526CEA-E421-48F0-84D2-C43E42FF0777}"/>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embedRegular r:id="rId3" w:fontKey="{22D1B047-A1F8-49E8-A43D-9D417885C2AC}"/>
  </w:font>
  <w:font w:name="Roboto Black">
    <w:altName w:val="Roboto Black"/>
    <w:charset w:val="00"/>
    <w:family w:val="auto"/>
    <w:pitch w:val="variable"/>
    <w:sig w:usb0="E00002FF" w:usb1="5000205B" w:usb2="00000020" w:usb3="00000000" w:csb0="0000019F" w:csb1="00000000"/>
    <w:embedBold r:id="rId4" w:fontKey="{43DD6123-8021-4F4D-BF8B-32C7F6FB2D76}"/>
  </w:font>
  <w:font w:name="Cambria">
    <w:panose1 w:val="02040503050406030204"/>
    <w:charset w:val="00"/>
    <w:family w:val="roman"/>
    <w:pitch w:val="variable"/>
    <w:sig w:usb0="E00006FF" w:usb1="420024FF" w:usb2="02000000" w:usb3="00000000" w:csb0="0000019F" w:csb1="00000000"/>
    <w:embedRegular r:id="rId5" w:fontKey="{356DBC71-1F91-4808-8C5C-9BE725DDD4A9}"/>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1323" w:rsidRDefault="00EF1323" w:rsidP="00253C40">
      <w:r>
        <w:separator/>
      </w:r>
    </w:p>
  </w:footnote>
  <w:footnote w:type="continuationSeparator" w:id="0">
    <w:p w:rsidR="00EF1323" w:rsidRDefault="00EF1323" w:rsidP="00253C4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F53ED" w:rsidRDefault="00B54B94">
    <w:pPr>
      <w:pStyle w:val="Header"/>
    </w:pPr>
    <w:r>
      <w:rPr>
        <w:noProof/>
        <w:lang w:val="en-GB" w:eastAsia="en-GB"/>
      </w:rPr>
      <mc:AlternateContent>
        <mc:Choice Requires="wps">
          <w:drawing>
            <wp:anchor distT="45720" distB="45720" distL="114300" distR="114300" simplePos="0" relativeHeight="251663360" behindDoc="0" locked="0" layoutInCell="1" allowOverlap="1">
              <wp:simplePos x="0" y="0"/>
              <wp:positionH relativeFrom="column">
                <wp:posOffset>6070600</wp:posOffset>
              </wp:positionH>
              <wp:positionV relativeFrom="paragraph">
                <wp:posOffset>-428625</wp:posOffset>
              </wp:positionV>
              <wp:extent cx="4043680" cy="259080"/>
              <wp:effectExtent l="3175" t="0" r="127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368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433B" w:rsidRPr="0046433B" w:rsidRDefault="0046433B" w:rsidP="0046433B">
                          <w:pPr>
                            <w:jc w:val="right"/>
                            <w:rPr>
                              <w:b/>
                              <w:color w:val="FFFFFF" w:themeColor="background1"/>
                            </w:rPr>
                          </w:pPr>
                          <w:r w:rsidRPr="0046433B">
                            <w:rPr>
                              <w:b/>
                              <w:color w:val="FFFFFF" w:themeColor="background1"/>
                            </w:rPr>
                            <w:t>Design and Technology Progression Map</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478pt;margin-top:-33.75pt;width:318.4pt;height:20.4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gFsg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FLjATtoEUPbDToVo4ostUZep2C030PbmaEY+iyY6r7O1l+1UjIVUPFlt0oJYeG0QqyC+1N/+zq&#10;hKMtyGb4ICsIQ3dGOqCxVp0tHRQDATp06fHUGZtKCYckIJfzGEwl2KJZEsDahqDp8XavtHnHZIfs&#10;IsMKOu/Q6f5Om8n16GKDCVnwtoVzmrbi2QFgTicQG65am83CNfNHEiTreB0Tj0TztUeCPPduihXx&#10;5kW4mOWX+WqVhz9t3JCkDa8qJmyYo7BC8meNO0h8ksRJWlq2vLJwNiWttptVq9CegrAL9x0Kcubm&#10;P0/D1Qu4vKAURiS4jRKvmMcLjxRk5iWLIPaCMLlN5gFJSF48p3THBft3SmjIcDKLZpOYfsstcN9r&#10;bjTtuIHR0fIuw/HJiaZWgmtRudYayttpfVYKm/5TKaDdx0Y7wVqNTmo142YEFKvijaweQbpKgrJA&#10;hDDvYNFI9R2jAWZHhvW3HVUMo/a9APknISF22LgNmS0i2Khzy+bcQkUJUBk2GE3LlZkG1K5XfNtA&#10;pOODu4EnU3Cn5qesDg8N5oMjdZhldgCd753X08Rd/gIAAP//AwBQSwMEFAAGAAgAAAAhAEk7isPg&#10;AAAADAEAAA8AAABkcnMvZG93bnJldi54bWxMj8tOwzAQRfdI/IM1SOxah6hOaIhTIR4SS9qCxNKN&#10;J3GEPY5itw1/j7uC5cxc3Tmn3szOshNOYfAk4W6ZAUNqvR6ol/Cxf13cAwtRkVbWE0r4wQCb5vqq&#10;VpX2Z9riaRd7lkooVEqCiXGsOA+tQafC0o9I6db5yamYxqnnelLnVO4sz7Os4E4NlD4YNeKTwfZ7&#10;d3QSPunLvnUrbbAU76vt+PLcibiX8vZmfnwAFnGOf2G44Cd0aBLTwR9JB2YlrEWRXKKERVEKYJeE&#10;WOfJ5pBWeVECb2r+X6L5BQAA//8DAFBLAQItABQABgAIAAAAIQC2gziS/gAAAOEBAAATAAAAAAAA&#10;AAAAAAAAAAAAAABbQ29udGVudF9UeXBlc10ueG1sUEsBAi0AFAAGAAgAAAAhADj9If/WAAAAlAEA&#10;AAsAAAAAAAAAAAAAAAAALwEAAF9yZWxzLy5yZWxzUEsBAi0AFAAGAAgAAAAhAJp5yAWyAgAAuQUA&#10;AA4AAAAAAAAAAAAAAAAALgIAAGRycy9lMm9Eb2MueG1sUEsBAi0AFAAGAAgAAAAhAEk7isPgAAAA&#10;DAEAAA8AAAAAAAAAAAAAAAAADAUAAGRycy9kb3ducmV2LnhtbFBLBQYAAAAABAAEAPMAAAAZBgAA&#10;AAA=&#10;" filled="f" stroked="f">
              <v:textbox style="mso-fit-shape-to-text:t">
                <w:txbxContent>
                  <w:p w:rsidR="0046433B" w:rsidRPr="0046433B" w:rsidRDefault="0046433B" w:rsidP="0046433B">
                    <w:pPr>
                      <w:jc w:val="right"/>
                      <w:rPr>
                        <w:b/>
                        <w:color w:val="FFFFFF" w:themeColor="background1"/>
                      </w:rPr>
                    </w:pPr>
                    <w:r w:rsidRPr="0046433B">
                      <w:rPr>
                        <w:b/>
                        <w:color w:val="FFFFFF" w:themeColor="background1"/>
                      </w:rPr>
                      <w:t>Design and Technology Progression Map</w:t>
                    </w:r>
                  </w:p>
                </w:txbxContent>
              </v:textbox>
            </v:shape>
          </w:pict>
        </mc:Fallback>
      </mc:AlternateContent>
    </w:r>
    <w:r>
      <w:rPr>
        <w:noProof/>
        <w:lang w:val="en-GB" w:eastAsia="en-GB"/>
      </w:rPr>
      <w:drawing>
        <wp:anchor distT="0" distB="0" distL="114300" distR="114300" simplePos="0" relativeHeight="251661312" behindDoc="1" locked="0" layoutInCell="1" allowOverlap="1">
          <wp:simplePos x="0" y="0"/>
          <wp:positionH relativeFrom="column">
            <wp:posOffset>-292100</wp:posOffset>
          </wp:positionH>
          <wp:positionV relativeFrom="paragraph">
            <wp:posOffset>-457200</wp:posOffset>
          </wp:positionV>
          <wp:extent cx="10687050" cy="7557135"/>
          <wp:effectExtent l="0" t="0" r="0" b="0"/>
          <wp:wrapNone/>
          <wp:docPr id="2" name="Picture 2" descr="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755713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3C40" w:rsidRDefault="00B54B94">
    <w:pPr>
      <w:pStyle w:val="Header"/>
    </w:pPr>
    <w:r>
      <w:rPr>
        <w:noProof/>
        <w:lang w:val="en-GB" w:eastAsia="en-GB"/>
      </w:rPr>
      <w:drawing>
        <wp:anchor distT="0" distB="0" distL="114300" distR="114300" simplePos="0" relativeHeight="251659264" behindDoc="1" locked="0" layoutInCell="1" allowOverlap="1">
          <wp:simplePos x="0" y="0"/>
          <wp:positionH relativeFrom="column">
            <wp:posOffset>-292100</wp:posOffset>
          </wp:positionH>
          <wp:positionV relativeFrom="paragraph">
            <wp:posOffset>-457200</wp:posOffset>
          </wp:positionV>
          <wp:extent cx="10687050" cy="7557770"/>
          <wp:effectExtent l="0" t="0" r="0" b="0"/>
          <wp:wrapNone/>
          <wp:docPr id="1" name="Picture 1" descr="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755777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E1848"/>
    <w:multiLevelType w:val="hybridMultilevel"/>
    <w:tmpl w:val="94DC2FCE"/>
    <w:lvl w:ilvl="0" w:tplc="74AC4450">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0A50EFAA">
      <w:numFmt w:val="bullet"/>
      <w:lvlText w:val="•"/>
      <w:lvlJc w:val="left"/>
      <w:pPr>
        <w:ind w:left="889" w:hanging="360"/>
      </w:pPr>
      <w:rPr>
        <w:rFonts w:hint="default"/>
      </w:rPr>
    </w:lvl>
    <w:lvl w:ilvl="2" w:tplc="13C031AA">
      <w:numFmt w:val="bullet"/>
      <w:lvlText w:val="•"/>
      <w:lvlJc w:val="left"/>
      <w:pPr>
        <w:ind w:left="1339" w:hanging="360"/>
      </w:pPr>
      <w:rPr>
        <w:rFonts w:hint="default"/>
      </w:rPr>
    </w:lvl>
    <w:lvl w:ilvl="3" w:tplc="9BFC9AE0">
      <w:numFmt w:val="bullet"/>
      <w:lvlText w:val="•"/>
      <w:lvlJc w:val="left"/>
      <w:pPr>
        <w:ind w:left="1789" w:hanging="360"/>
      </w:pPr>
      <w:rPr>
        <w:rFonts w:hint="default"/>
      </w:rPr>
    </w:lvl>
    <w:lvl w:ilvl="4" w:tplc="07F0DE6C">
      <w:numFmt w:val="bullet"/>
      <w:lvlText w:val="•"/>
      <w:lvlJc w:val="left"/>
      <w:pPr>
        <w:ind w:left="2239" w:hanging="360"/>
      </w:pPr>
      <w:rPr>
        <w:rFonts w:hint="default"/>
      </w:rPr>
    </w:lvl>
    <w:lvl w:ilvl="5" w:tplc="54E8C17A">
      <w:numFmt w:val="bullet"/>
      <w:lvlText w:val="•"/>
      <w:lvlJc w:val="left"/>
      <w:pPr>
        <w:ind w:left="2689" w:hanging="360"/>
      </w:pPr>
      <w:rPr>
        <w:rFonts w:hint="default"/>
      </w:rPr>
    </w:lvl>
    <w:lvl w:ilvl="6" w:tplc="10E43A54">
      <w:numFmt w:val="bullet"/>
      <w:lvlText w:val="•"/>
      <w:lvlJc w:val="left"/>
      <w:pPr>
        <w:ind w:left="3139" w:hanging="360"/>
      </w:pPr>
      <w:rPr>
        <w:rFonts w:hint="default"/>
      </w:rPr>
    </w:lvl>
    <w:lvl w:ilvl="7" w:tplc="28546E1C">
      <w:numFmt w:val="bullet"/>
      <w:lvlText w:val="•"/>
      <w:lvlJc w:val="left"/>
      <w:pPr>
        <w:ind w:left="3589" w:hanging="360"/>
      </w:pPr>
      <w:rPr>
        <w:rFonts w:hint="default"/>
      </w:rPr>
    </w:lvl>
    <w:lvl w:ilvl="8" w:tplc="9006BE70">
      <w:numFmt w:val="bullet"/>
      <w:lvlText w:val="•"/>
      <w:lvlJc w:val="left"/>
      <w:pPr>
        <w:ind w:left="4039" w:hanging="360"/>
      </w:pPr>
      <w:rPr>
        <w:rFonts w:hint="default"/>
      </w:rPr>
    </w:lvl>
  </w:abstractNum>
  <w:abstractNum w:abstractNumId="1" w15:restartNumberingAfterBreak="0">
    <w:nsid w:val="08041EF9"/>
    <w:multiLevelType w:val="hybridMultilevel"/>
    <w:tmpl w:val="B82AC74A"/>
    <w:lvl w:ilvl="0" w:tplc="EDF2E566">
      <w:start w:val="1"/>
      <w:numFmt w:val="lowerLetter"/>
      <w:lvlText w:val="%1"/>
      <w:lvlJc w:val="left"/>
      <w:pPr>
        <w:ind w:left="444" w:hanging="360"/>
        <w:jc w:val="left"/>
      </w:pPr>
      <w:rPr>
        <w:rFonts w:ascii="Roboto" w:eastAsia="Roboto" w:hAnsi="Roboto" w:cs="Roboto" w:hint="default"/>
        <w:b/>
        <w:bCs/>
        <w:color w:val="BEBEBE"/>
        <w:spacing w:val="-3"/>
        <w:w w:val="100"/>
        <w:sz w:val="18"/>
        <w:szCs w:val="18"/>
      </w:rPr>
    </w:lvl>
    <w:lvl w:ilvl="1" w:tplc="2D709520">
      <w:numFmt w:val="bullet"/>
      <w:lvlText w:val="•"/>
      <w:lvlJc w:val="left"/>
      <w:pPr>
        <w:ind w:left="889" w:hanging="360"/>
      </w:pPr>
      <w:rPr>
        <w:rFonts w:hint="default"/>
      </w:rPr>
    </w:lvl>
    <w:lvl w:ilvl="2" w:tplc="5650A408">
      <w:numFmt w:val="bullet"/>
      <w:lvlText w:val="•"/>
      <w:lvlJc w:val="left"/>
      <w:pPr>
        <w:ind w:left="1339" w:hanging="360"/>
      </w:pPr>
      <w:rPr>
        <w:rFonts w:hint="default"/>
      </w:rPr>
    </w:lvl>
    <w:lvl w:ilvl="3" w:tplc="644C40DA">
      <w:numFmt w:val="bullet"/>
      <w:lvlText w:val="•"/>
      <w:lvlJc w:val="left"/>
      <w:pPr>
        <w:ind w:left="1789" w:hanging="360"/>
      </w:pPr>
      <w:rPr>
        <w:rFonts w:hint="default"/>
      </w:rPr>
    </w:lvl>
    <w:lvl w:ilvl="4" w:tplc="59905D2A">
      <w:numFmt w:val="bullet"/>
      <w:lvlText w:val="•"/>
      <w:lvlJc w:val="left"/>
      <w:pPr>
        <w:ind w:left="2239" w:hanging="360"/>
      </w:pPr>
      <w:rPr>
        <w:rFonts w:hint="default"/>
      </w:rPr>
    </w:lvl>
    <w:lvl w:ilvl="5" w:tplc="8264D2DE">
      <w:numFmt w:val="bullet"/>
      <w:lvlText w:val="•"/>
      <w:lvlJc w:val="left"/>
      <w:pPr>
        <w:ind w:left="2689" w:hanging="360"/>
      </w:pPr>
      <w:rPr>
        <w:rFonts w:hint="default"/>
      </w:rPr>
    </w:lvl>
    <w:lvl w:ilvl="6" w:tplc="2BEECF6E">
      <w:numFmt w:val="bullet"/>
      <w:lvlText w:val="•"/>
      <w:lvlJc w:val="left"/>
      <w:pPr>
        <w:ind w:left="3139" w:hanging="360"/>
      </w:pPr>
      <w:rPr>
        <w:rFonts w:hint="default"/>
      </w:rPr>
    </w:lvl>
    <w:lvl w:ilvl="7" w:tplc="42BC7B82">
      <w:numFmt w:val="bullet"/>
      <w:lvlText w:val="•"/>
      <w:lvlJc w:val="left"/>
      <w:pPr>
        <w:ind w:left="3589" w:hanging="360"/>
      </w:pPr>
      <w:rPr>
        <w:rFonts w:hint="default"/>
      </w:rPr>
    </w:lvl>
    <w:lvl w:ilvl="8" w:tplc="8EACEB56">
      <w:numFmt w:val="bullet"/>
      <w:lvlText w:val="•"/>
      <w:lvlJc w:val="left"/>
      <w:pPr>
        <w:ind w:left="4039" w:hanging="360"/>
      </w:pPr>
      <w:rPr>
        <w:rFonts w:hint="default"/>
      </w:rPr>
    </w:lvl>
  </w:abstractNum>
  <w:abstractNum w:abstractNumId="2" w15:restartNumberingAfterBreak="0">
    <w:nsid w:val="10E01FDD"/>
    <w:multiLevelType w:val="hybridMultilevel"/>
    <w:tmpl w:val="3A18F6CE"/>
    <w:lvl w:ilvl="0" w:tplc="C9E4A5AC">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42123476">
      <w:numFmt w:val="bullet"/>
      <w:lvlText w:val="•"/>
      <w:lvlJc w:val="left"/>
      <w:pPr>
        <w:ind w:left="889" w:hanging="360"/>
      </w:pPr>
      <w:rPr>
        <w:rFonts w:hint="default"/>
      </w:rPr>
    </w:lvl>
    <w:lvl w:ilvl="2" w:tplc="DAE894BC">
      <w:numFmt w:val="bullet"/>
      <w:lvlText w:val="•"/>
      <w:lvlJc w:val="left"/>
      <w:pPr>
        <w:ind w:left="1339" w:hanging="360"/>
      </w:pPr>
      <w:rPr>
        <w:rFonts w:hint="default"/>
      </w:rPr>
    </w:lvl>
    <w:lvl w:ilvl="3" w:tplc="99DC1AF6">
      <w:numFmt w:val="bullet"/>
      <w:lvlText w:val="•"/>
      <w:lvlJc w:val="left"/>
      <w:pPr>
        <w:ind w:left="1789" w:hanging="360"/>
      </w:pPr>
      <w:rPr>
        <w:rFonts w:hint="default"/>
      </w:rPr>
    </w:lvl>
    <w:lvl w:ilvl="4" w:tplc="CA7EF70E">
      <w:numFmt w:val="bullet"/>
      <w:lvlText w:val="•"/>
      <w:lvlJc w:val="left"/>
      <w:pPr>
        <w:ind w:left="2239" w:hanging="360"/>
      </w:pPr>
      <w:rPr>
        <w:rFonts w:hint="default"/>
      </w:rPr>
    </w:lvl>
    <w:lvl w:ilvl="5" w:tplc="60BC9BFE">
      <w:numFmt w:val="bullet"/>
      <w:lvlText w:val="•"/>
      <w:lvlJc w:val="left"/>
      <w:pPr>
        <w:ind w:left="2689" w:hanging="360"/>
      </w:pPr>
      <w:rPr>
        <w:rFonts w:hint="default"/>
      </w:rPr>
    </w:lvl>
    <w:lvl w:ilvl="6" w:tplc="F6EA14AE">
      <w:numFmt w:val="bullet"/>
      <w:lvlText w:val="•"/>
      <w:lvlJc w:val="left"/>
      <w:pPr>
        <w:ind w:left="3139" w:hanging="360"/>
      </w:pPr>
      <w:rPr>
        <w:rFonts w:hint="default"/>
      </w:rPr>
    </w:lvl>
    <w:lvl w:ilvl="7" w:tplc="AE06C09A">
      <w:numFmt w:val="bullet"/>
      <w:lvlText w:val="•"/>
      <w:lvlJc w:val="left"/>
      <w:pPr>
        <w:ind w:left="3589" w:hanging="360"/>
      </w:pPr>
      <w:rPr>
        <w:rFonts w:hint="default"/>
      </w:rPr>
    </w:lvl>
    <w:lvl w:ilvl="8" w:tplc="7494D94C">
      <w:numFmt w:val="bullet"/>
      <w:lvlText w:val="•"/>
      <w:lvlJc w:val="left"/>
      <w:pPr>
        <w:ind w:left="4039" w:hanging="360"/>
      </w:pPr>
      <w:rPr>
        <w:rFonts w:hint="default"/>
      </w:rPr>
    </w:lvl>
  </w:abstractNum>
  <w:abstractNum w:abstractNumId="3" w15:restartNumberingAfterBreak="0">
    <w:nsid w:val="14F81001"/>
    <w:multiLevelType w:val="hybridMultilevel"/>
    <w:tmpl w:val="4A3EAF98"/>
    <w:lvl w:ilvl="0" w:tplc="023E5ACA">
      <w:start w:val="10"/>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4E22D0FE">
      <w:numFmt w:val="bullet"/>
      <w:lvlText w:val="•"/>
      <w:lvlJc w:val="left"/>
      <w:pPr>
        <w:ind w:left="889" w:hanging="360"/>
      </w:pPr>
      <w:rPr>
        <w:rFonts w:hint="default"/>
      </w:rPr>
    </w:lvl>
    <w:lvl w:ilvl="2" w:tplc="4740DA76">
      <w:numFmt w:val="bullet"/>
      <w:lvlText w:val="•"/>
      <w:lvlJc w:val="left"/>
      <w:pPr>
        <w:ind w:left="1339" w:hanging="360"/>
      </w:pPr>
      <w:rPr>
        <w:rFonts w:hint="default"/>
      </w:rPr>
    </w:lvl>
    <w:lvl w:ilvl="3" w:tplc="8AA68622">
      <w:numFmt w:val="bullet"/>
      <w:lvlText w:val="•"/>
      <w:lvlJc w:val="left"/>
      <w:pPr>
        <w:ind w:left="1789" w:hanging="360"/>
      </w:pPr>
      <w:rPr>
        <w:rFonts w:hint="default"/>
      </w:rPr>
    </w:lvl>
    <w:lvl w:ilvl="4" w:tplc="26CCCE6E">
      <w:numFmt w:val="bullet"/>
      <w:lvlText w:val="•"/>
      <w:lvlJc w:val="left"/>
      <w:pPr>
        <w:ind w:left="2239" w:hanging="360"/>
      </w:pPr>
      <w:rPr>
        <w:rFonts w:hint="default"/>
      </w:rPr>
    </w:lvl>
    <w:lvl w:ilvl="5" w:tplc="DACC594A">
      <w:numFmt w:val="bullet"/>
      <w:lvlText w:val="•"/>
      <w:lvlJc w:val="left"/>
      <w:pPr>
        <w:ind w:left="2689" w:hanging="360"/>
      </w:pPr>
      <w:rPr>
        <w:rFonts w:hint="default"/>
      </w:rPr>
    </w:lvl>
    <w:lvl w:ilvl="6" w:tplc="CCD4A026">
      <w:numFmt w:val="bullet"/>
      <w:lvlText w:val="•"/>
      <w:lvlJc w:val="left"/>
      <w:pPr>
        <w:ind w:left="3139" w:hanging="360"/>
      </w:pPr>
      <w:rPr>
        <w:rFonts w:hint="default"/>
      </w:rPr>
    </w:lvl>
    <w:lvl w:ilvl="7" w:tplc="61CEB26A">
      <w:numFmt w:val="bullet"/>
      <w:lvlText w:val="•"/>
      <w:lvlJc w:val="left"/>
      <w:pPr>
        <w:ind w:left="3589" w:hanging="360"/>
      </w:pPr>
      <w:rPr>
        <w:rFonts w:hint="default"/>
      </w:rPr>
    </w:lvl>
    <w:lvl w:ilvl="8" w:tplc="1BF02F16">
      <w:numFmt w:val="bullet"/>
      <w:lvlText w:val="•"/>
      <w:lvlJc w:val="left"/>
      <w:pPr>
        <w:ind w:left="4039" w:hanging="360"/>
      </w:pPr>
      <w:rPr>
        <w:rFonts w:hint="default"/>
      </w:rPr>
    </w:lvl>
  </w:abstractNum>
  <w:abstractNum w:abstractNumId="4" w15:restartNumberingAfterBreak="0">
    <w:nsid w:val="1F3868B8"/>
    <w:multiLevelType w:val="hybridMultilevel"/>
    <w:tmpl w:val="69EABB8C"/>
    <w:lvl w:ilvl="0" w:tplc="6B54E4EC">
      <w:start w:val="1"/>
      <w:numFmt w:val="lowerLetter"/>
      <w:lvlText w:val="%1"/>
      <w:lvlJc w:val="left"/>
      <w:pPr>
        <w:ind w:left="444" w:hanging="360"/>
        <w:jc w:val="left"/>
      </w:pPr>
      <w:rPr>
        <w:rFonts w:ascii="Roboto" w:eastAsia="Roboto" w:hAnsi="Roboto" w:cs="Roboto" w:hint="default"/>
        <w:b/>
        <w:bCs/>
        <w:color w:val="BEBEBE"/>
        <w:spacing w:val="-4"/>
        <w:w w:val="100"/>
        <w:sz w:val="18"/>
        <w:szCs w:val="18"/>
      </w:rPr>
    </w:lvl>
    <w:lvl w:ilvl="1" w:tplc="B63A5F36">
      <w:numFmt w:val="bullet"/>
      <w:lvlText w:val="•"/>
      <w:lvlJc w:val="left"/>
      <w:pPr>
        <w:ind w:left="889" w:hanging="360"/>
      </w:pPr>
      <w:rPr>
        <w:rFonts w:hint="default"/>
      </w:rPr>
    </w:lvl>
    <w:lvl w:ilvl="2" w:tplc="234203B6">
      <w:numFmt w:val="bullet"/>
      <w:lvlText w:val="•"/>
      <w:lvlJc w:val="left"/>
      <w:pPr>
        <w:ind w:left="1339" w:hanging="360"/>
      </w:pPr>
      <w:rPr>
        <w:rFonts w:hint="default"/>
      </w:rPr>
    </w:lvl>
    <w:lvl w:ilvl="3" w:tplc="DCBA7750">
      <w:numFmt w:val="bullet"/>
      <w:lvlText w:val="•"/>
      <w:lvlJc w:val="left"/>
      <w:pPr>
        <w:ind w:left="1789" w:hanging="360"/>
      </w:pPr>
      <w:rPr>
        <w:rFonts w:hint="default"/>
      </w:rPr>
    </w:lvl>
    <w:lvl w:ilvl="4" w:tplc="DD8279B6">
      <w:numFmt w:val="bullet"/>
      <w:lvlText w:val="•"/>
      <w:lvlJc w:val="left"/>
      <w:pPr>
        <w:ind w:left="2239" w:hanging="360"/>
      </w:pPr>
      <w:rPr>
        <w:rFonts w:hint="default"/>
      </w:rPr>
    </w:lvl>
    <w:lvl w:ilvl="5" w:tplc="A02A1A6C">
      <w:numFmt w:val="bullet"/>
      <w:lvlText w:val="•"/>
      <w:lvlJc w:val="left"/>
      <w:pPr>
        <w:ind w:left="2689" w:hanging="360"/>
      </w:pPr>
      <w:rPr>
        <w:rFonts w:hint="default"/>
      </w:rPr>
    </w:lvl>
    <w:lvl w:ilvl="6" w:tplc="1B20DF42">
      <w:numFmt w:val="bullet"/>
      <w:lvlText w:val="•"/>
      <w:lvlJc w:val="left"/>
      <w:pPr>
        <w:ind w:left="3139" w:hanging="360"/>
      </w:pPr>
      <w:rPr>
        <w:rFonts w:hint="default"/>
      </w:rPr>
    </w:lvl>
    <w:lvl w:ilvl="7" w:tplc="6F8266B2">
      <w:numFmt w:val="bullet"/>
      <w:lvlText w:val="•"/>
      <w:lvlJc w:val="left"/>
      <w:pPr>
        <w:ind w:left="3589" w:hanging="360"/>
      </w:pPr>
      <w:rPr>
        <w:rFonts w:hint="default"/>
      </w:rPr>
    </w:lvl>
    <w:lvl w:ilvl="8" w:tplc="1146FD42">
      <w:numFmt w:val="bullet"/>
      <w:lvlText w:val="•"/>
      <w:lvlJc w:val="left"/>
      <w:pPr>
        <w:ind w:left="4039" w:hanging="360"/>
      </w:pPr>
      <w:rPr>
        <w:rFonts w:hint="default"/>
      </w:rPr>
    </w:lvl>
  </w:abstractNum>
  <w:abstractNum w:abstractNumId="5" w15:restartNumberingAfterBreak="0">
    <w:nsid w:val="21E44ED7"/>
    <w:multiLevelType w:val="hybridMultilevel"/>
    <w:tmpl w:val="99D06A40"/>
    <w:lvl w:ilvl="0" w:tplc="8EE8F698">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B8A65368">
      <w:numFmt w:val="bullet"/>
      <w:lvlText w:val="•"/>
      <w:lvlJc w:val="left"/>
      <w:pPr>
        <w:ind w:left="889" w:hanging="360"/>
      </w:pPr>
      <w:rPr>
        <w:rFonts w:hint="default"/>
      </w:rPr>
    </w:lvl>
    <w:lvl w:ilvl="2" w:tplc="50F63CB6">
      <w:numFmt w:val="bullet"/>
      <w:lvlText w:val="•"/>
      <w:lvlJc w:val="left"/>
      <w:pPr>
        <w:ind w:left="1339" w:hanging="360"/>
      </w:pPr>
      <w:rPr>
        <w:rFonts w:hint="default"/>
      </w:rPr>
    </w:lvl>
    <w:lvl w:ilvl="3" w:tplc="808E4316">
      <w:numFmt w:val="bullet"/>
      <w:lvlText w:val="•"/>
      <w:lvlJc w:val="left"/>
      <w:pPr>
        <w:ind w:left="1789" w:hanging="360"/>
      </w:pPr>
      <w:rPr>
        <w:rFonts w:hint="default"/>
      </w:rPr>
    </w:lvl>
    <w:lvl w:ilvl="4" w:tplc="14820944">
      <w:numFmt w:val="bullet"/>
      <w:lvlText w:val="•"/>
      <w:lvlJc w:val="left"/>
      <w:pPr>
        <w:ind w:left="2239" w:hanging="360"/>
      </w:pPr>
      <w:rPr>
        <w:rFonts w:hint="default"/>
      </w:rPr>
    </w:lvl>
    <w:lvl w:ilvl="5" w:tplc="D9704E3E">
      <w:numFmt w:val="bullet"/>
      <w:lvlText w:val="•"/>
      <w:lvlJc w:val="left"/>
      <w:pPr>
        <w:ind w:left="2689" w:hanging="360"/>
      </w:pPr>
      <w:rPr>
        <w:rFonts w:hint="default"/>
      </w:rPr>
    </w:lvl>
    <w:lvl w:ilvl="6" w:tplc="0BE82C52">
      <w:numFmt w:val="bullet"/>
      <w:lvlText w:val="•"/>
      <w:lvlJc w:val="left"/>
      <w:pPr>
        <w:ind w:left="3139" w:hanging="360"/>
      </w:pPr>
      <w:rPr>
        <w:rFonts w:hint="default"/>
      </w:rPr>
    </w:lvl>
    <w:lvl w:ilvl="7" w:tplc="899CCA38">
      <w:numFmt w:val="bullet"/>
      <w:lvlText w:val="•"/>
      <w:lvlJc w:val="left"/>
      <w:pPr>
        <w:ind w:left="3589" w:hanging="360"/>
      </w:pPr>
      <w:rPr>
        <w:rFonts w:hint="default"/>
      </w:rPr>
    </w:lvl>
    <w:lvl w:ilvl="8" w:tplc="4B80E204">
      <w:numFmt w:val="bullet"/>
      <w:lvlText w:val="•"/>
      <w:lvlJc w:val="left"/>
      <w:pPr>
        <w:ind w:left="4039" w:hanging="360"/>
      </w:pPr>
      <w:rPr>
        <w:rFonts w:hint="default"/>
      </w:rPr>
    </w:lvl>
  </w:abstractNum>
  <w:abstractNum w:abstractNumId="6" w15:restartNumberingAfterBreak="0">
    <w:nsid w:val="29071C57"/>
    <w:multiLevelType w:val="hybridMultilevel"/>
    <w:tmpl w:val="B3D22558"/>
    <w:lvl w:ilvl="0" w:tplc="04103D02">
      <w:start w:val="1"/>
      <w:numFmt w:val="lowerLetter"/>
      <w:lvlText w:val="%1"/>
      <w:lvlJc w:val="left"/>
      <w:pPr>
        <w:ind w:left="444" w:hanging="360"/>
        <w:jc w:val="left"/>
      </w:pPr>
      <w:rPr>
        <w:rFonts w:ascii="Roboto" w:eastAsia="Roboto" w:hAnsi="Roboto" w:cs="Roboto" w:hint="default"/>
        <w:b/>
        <w:bCs/>
        <w:color w:val="BEBEBE"/>
        <w:spacing w:val="-3"/>
        <w:w w:val="100"/>
        <w:sz w:val="18"/>
        <w:szCs w:val="18"/>
      </w:rPr>
    </w:lvl>
    <w:lvl w:ilvl="1" w:tplc="E2C8A368">
      <w:numFmt w:val="bullet"/>
      <w:lvlText w:val="•"/>
      <w:lvlJc w:val="left"/>
      <w:pPr>
        <w:ind w:left="889" w:hanging="360"/>
      </w:pPr>
      <w:rPr>
        <w:rFonts w:hint="default"/>
      </w:rPr>
    </w:lvl>
    <w:lvl w:ilvl="2" w:tplc="46F6CCE6">
      <w:numFmt w:val="bullet"/>
      <w:lvlText w:val="•"/>
      <w:lvlJc w:val="left"/>
      <w:pPr>
        <w:ind w:left="1339" w:hanging="360"/>
      </w:pPr>
      <w:rPr>
        <w:rFonts w:hint="default"/>
      </w:rPr>
    </w:lvl>
    <w:lvl w:ilvl="3" w:tplc="1D7EBD08">
      <w:numFmt w:val="bullet"/>
      <w:lvlText w:val="•"/>
      <w:lvlJc w:val="left"/>
      <w:pPr>
        <w:ind w:left="1789" w:hanging="360"/>
      </w:pPr>
      <w:rPr>
        <w:rFonts w:hint="default"/>
      </w:rPr>
    </w:lvl>
    <w:lvl w:ilvl="4" w:tplc="8ABA9A40">
      <w:numFmt w:val="bullet"/>
      <w:lvlText w:val="•"/>
      <w:lvlJc w:val="left"/>
      <w:pPr>
        <w:ind w:left="2239" w:hanging="360"/>
      </w:pPr>
      <w:rPr>
        <w:rFonts w:hint="default"/>
      </w:rPr>
    </w:lvl>
    <w:lvl w:ilvl="5" w:tplc="24482FC2">
      <w:numFmt w:val="bullet"/>
      <w:lvlText w:val="•"/>
      <w:lvlJc w:val="left"/>
      <w:pPr>
        <w:ind w:left="2689" w:hanging="360"/>
      </w:pPr>
      <w:rPr>
        <w:rFonts w:hint="default"/>
      </w:rPr>
    </w:lvl>
    <w:lvl w:ilvl="6" w:tplc="8A6CF512">
      <w:numFmt w:val="bullet"/>
      <w:lvlText w:val="•"/>
      <w:lvlJc w:val="left"/>
      <w:pPr>
        <w:ind w:left="3139" w:hanging="360"/>
      </w:pPr>
      <w:rPr>
        <w:rFonts w:hint="default"/>
      </w:rPr>
    </w:lvl>
    <w:lvl w:ilvl="7" w:tplc="6292E5DC">
      <w:numFmt w:val="bullet"/>
      <w:lvlText w:val="•"/>
      <w:lvlJc w:val="left"/>
      <w:pPr>
        <w:ind w:left="3589" w:hanging="360"/>
      </w:pPr>
      <w:rPr>
        <w:rFonts w:hint="default"/>
      </w:rPr>
    </w:lvl>
    <w:lvl w:ilvl="8" w:tplc="AB661B12">
      <w:numFmt w:val="bullet"/>
      <w:lvlText w:val="•"/>
      <w:lvlJc w:val="left"/>
      <w:pPr>
        <w:ind w:left="4039" w:hanging="360"/>
      </w:pPr>
      <w:rPr>
        <w:rFonts w:hint="default"/>
      </w:rPr>
    </w:lvl>
  </w:abstractNum>
  <w:abstractNum w:abstractNumId="7" w15:restartNumberingAfterBreak="0">
    <w:nsid w:val="299037F0"/>
    <w:multiLevelType w:val="hybridMultilevel"/>
    <w:tmpl w:val="855A2F78"/>
    <w:lvl w:ilvl="0" w:tplc="75C0C562">
      <w:start w:val="1"/>
      <w:numFmt w:val="lowerLetter"/>
      <w:lvlText w:val="%1"/>
      <w:lvlJc w:val="left"/>
      <w:pPr>
        <w:ind w:left="443" w:hanging="360"/>
        <w:jc w:val="left"/>
      </w:pPr>
      <w:rPr>
        <w:rFonts w:ascii="Roboto" w:eastAsia="Roboto" w:hAnsi="Roboto" w:cs="Roboto" w:hint="default"/>
        <w:b/>
        <w:bCs/>
        <w:color w:val="BEBEBE"/>
        <w:spacing w:val="-6"/>
        <w:w w:val="100"/>
        <w:sz w:val="18"/>
        <w:szCs w:val="18"/>
      </w:rPr>
    </w:lvl>
    <w:lvl w:ilvl="1" w:tplc="B67EABCE">
      <w:numFmt w:val="bullet"/>
      <w:lvlText w:val="•"/>
      <w:lvlJc w:val="left"/>
      <w:pPr>
        <w:ind w:left="889" w:hanging="360"/>
      </w:pPr>
      <w:rPr>
        <w:rFonts w:hint="default"/>
      </w:rPr>
    </w:lvl>
    <w:lvl w:ilvl="2" w:tplc="9A367290">
      <w:numFmt w:val="bullet"/>
      <w:lvlText w:val="•"/>
      <w:lvlJc w:val="left"/>
      <w:pPr>
        <w:ind w:left="1339" w:hanging="360"/>
      </w:pPr>
      <w:rPr>
        <w:rFonts w:hint="default"/>
      </w:rPr>
    </w:lvl>
    <w:lvl w:ilvl="3" w:tplc="9B28F88C">
      <w:numFmt w:val="bullet"/>
      <w:lvlText w:val="•"/>
      <w:lvlJc w:val="left"/>
      <w:pPr>
        <w:ind w:left="1789" w:hanging="360"/>
      </w:pPr>
      <w:rPr>
        <w:rFonts w:hint="default"/>
      </w:rPr>
    </w:lvl>
    <w:lvl w:ilvl="4" w:tplc="99001B12">
      <w:numFmt w:val="bullet"/>
      <w:lvlText w:val="•"/>
      <w:lvlJc w:val="left"/>
      <w:pPr>
        <w:ind w:left="2239" w:hanging="360"/>
      </w:pPr>
      <w:rPr>
        <w:rFonts w:hint="default"/>
      </w:rPr>
    </w:lvl>
    <w:lvl w:ilvl="5" w:tplc="D3C8312E">
      <w:numFmt w:val="bullet"/>
      <w:lvlText w:val="•"/>
      <w:lvlJc w:val="left"/>
      <w:pPr>
        <w:ind w:left="2689" w:hanging="360"/>
      </w:pPr>
      <w:rPr>
        <w:rFonts w:hint="default"/>
      </w:rPr>
    </w:lvl>
    <w:lvl w:ilvl="6" w:tplc="19620640">
      <w:numFmt w:val="bullet"/>
      <w:lvlText w:val="•"/>
      <w:lvlJc w:val="left"/>
      <w:pPr>
        <w:ind w:left="3139" w:hanging="360"/>
      </w:pPr>
      <w:rPr>
        <w:rFonts w:hint="default"/>
      </w:rPr>
    </w:lvl>
    <w:lvl w:ilvl="7" w:tplc="37CA884C">
      <w:numFmt w:val="bullet"/>
      <w:lvlText w:val="•"/>
      <w:lvlJc w:val="left"/>
      <w:pPr>
        <w:ind w:left="3589" w:hanging="360"/>
      </w:pPr>
      <w:rPr>
        <w:rFonts w:hint="default"/>
      </w:rPr>
    </w:lvl>
    <w:lvl w:ilvl="8" w:tplc="2AF082EC">
      <w:numFmt w:val="bullet"/>
      <w:lvlText w:val="•"/>
      <w:lvlJc w:val="left"/>
      <w:pPr>
        <w:ind w:left="4039" w:hanging="360"/>
      </w:pPr>
      <w:rPr>
        <w:rFonts w:hint="default"/>
      </w:rPr>
    </w:lvl>
  </w:abstractNum>
  <w:abstractNum w:abstractNumId="8" w15:restartNumberingAfterBreak="0">
    <w:nsid w:val="30877693"/>
    <w:multiLevelType w:val="hybridMultilevel"/>
    <w:tmpl w:val="65527F9A"/>
    <w:lvl w:ilvl="0" w:tplc="CCEE73B4">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3CDAEE9C">
      <w:numFmt w:val="bullet"/>
      <w:lvlText w:val="•"/>
      <w:lvlJc w:val="left"/>
      <w:pPr>
        <w:ind w:left="889" w:hanging="360"/>
      </w:pPr>
      <w:rPr>
        <w:rFonts w:hint="default"/>
      </w:rPr>
    </w:lvl>
    <w:lvl w:ilvl="2" w:tplc="8F8C8B88">
      <w:numFmt w:val="bullet"/>
      <w:lvlText w:val="•"/>
      <w:lvlJc w:val="left"/>
      <w:pPr>
        <w:ind w:left="1339" w:hanging="360"/>
      </w:pPr>
      <w:rPr>
        <w:rFonts w:hint="default"/>
      </w:rPr>
    </w:lvl>
    <w:lvl w:ilvl="3" w:tplc="8780C03C">
      <w:numFmt w:val="bullet"/>
      <w:lvlText w:val="•"/>
      <w:lvlJc w:val="left"/>
      <w:pPr>
        <w:ind w:left="1789" w:hanging="360"/>
      </w:pPr>
      <w:rPr>
        <w:rFonts w:hint="default"/>
      </w:rPr>
    </w:lvl>
    <w:lvl w:ilvl="4" w:tplc="3564917E">
      <w:numFmt w:val="bullet"/>
      <w:lvlText w:val="•"/>
      <w:lvlJc w:val="left"/>
      <w:pPr>
        <w:ind w:left="2239" w:hanging="360"/>
      </w:pPr>
      <w:rPr>
        <w:rFonts w:hint="default"/>
      </w:rPr>
    </w:lvl>
    <w:lvl w:ilvl="5" w:tplc="01B26EEA">
      <w:numFmt w:val="bullet"/>
      <w:lvlText w:val="•"/>
      <w:lvlJc w:val="left"/>
      <w:pPr>
        <w:ind w:left="2689" w:hanging="360"/>
      </w:pPr>
      <w:rPr>
        <w:rFonts w:hint="default"/>
      </w:rPr>
    </w:lvl>
    <w:lvl w:ilvl="6" w:tplc="A11E6A1A">
      <w:numFmt w:val="bullet"/>
      <w:lvlText w:val="•"/>
      <w:lvlJc w:val="left"/>
      <w:pPr>
        <w:ind w:left="3139" w:hanging="360"/>
      </w:pPr>
      <w:rPr>
        <w:rFonts w:hint="default"/>
      </w:rPr>
    </w:lvl>
    <w:lvl w:ilvl="7" w:tplc="01A0A928">
      <w:numFmt w:val="bullet"/>
      <w:lvlText w:val="•"/>
      <w:lvlJc w:val="left"/>
      <w:pPr>
        <w:ind w:left="3589" w:hanging="360"/>
      </w:pPr>
      <w:rPr>
        <w:rFonts w:hint="default"/>
      </w:rPr>
    </w:lvl>
    <w:lvl w:ilvl="8" w:tplc="0B843608">
      <w:numFmt w:val="bullet"/>
      <w:lvlText w:val="•"/>
      <w:lvlJc w:val="left"/>
      <w:pPr>
        <w:ind w:left="4039" w:hanging="360"/>
      </w:pPr>
      <w:rPr>
        <w:rFonts w:hint="default"/>
      </w:rPr>
    </w:lvl>
  </w:abstractNum>
  <w:abstractNum w:abstractNumId="9" w15:restartNumberingAfterBreak="0">
    <w:nsid w:val="339B077B"/>
    <w:multiLevelType w:val="hybridMultilevel"/>
    <w:tmpl w:val="5C3A7FF2"/>
    <w:lvl w:ilvl="0" w:tplc="01D24812">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5BD6A2D6">
      <w:numFmt w:val="bullet"/>
      <w:lvlText w:val="•"/>
      <w:lvlJc w:val="left"/>
      <w:pPr>
        <w:ind w:left="889" w:hanging="360"/>
      </w:pPr>
      <w:rPr>
        <w:rFonts w:hint="default"/>
      </w:rPr>
    </w:lvl>
    <w:lvl w:ilvl="2" w:tplc="813AF5E4">
      <w:numFmt w:val="bullet"/>
      <w:lvlText w:val="•"/>
      <w:lvlJc w:val="left"/>
      <w:pPr>
        <w:ind w:left="1339" w:hanging="360"/>
      </w:pPr>
      <w:rPr>
        <w:rFonts w:hint="default"/>
      </w:rPr>
    </w:lvl>
    <w:lvl w:ilvl="3" w:tplc="DEFCFAF8">
      <w:numFmt w:val="bullet"/>
      <w:lvlText w:val="•"/>
      <w:lvlJc w:val="left"/>
      <w:pPr>
        <w:ind w:left="1789" w:hanging="360"/>
      </w:pPr>
      <w:rPr>
        <w:rFonts w:hint="default"/>
      </w:rPr>
    </w:lvl>
    <w:lvl w:ilvl="4" w:tplc="960E3CFE">
      <w:numFmt w:val="bullet"/>
      <w:lvlText w:val="•"/>
      <w:lvlJc w:val="left"/>
      <w:pPr>
        <w:ind w:left="2239" w:hanging="360"/>
      </w:pPr>
      <w:rPr>
        <w:rFonts w:hint="default"/>
      </w:rPr>
    </w:lvl>
    <w:lvl w:ilvl="5" w:tplc="6C94F560">
      <w:numFmt w:val="bullet"/>
      <w:lvlText w:val="•"/>
      <w:lvlJc w:val="left"/>
      <w:pPr>
        <w:ind w:left="2689" w:hanging="360"/>
      </w:pPr>
      <w:rPr>
        <w:rFonts w:hint="default"/>
      </w:rPr>
    </w:lvl>
    <w:lvl w:ilvl="6" w:tplc="F7BEDC06">
      <w:numFmt w:val="bullet"/>
      <w:lvlText w:val="•"/>
      <w:lvlJc w:val="left"/>
      <w:pPr>
        <w:ind w:left="3139" w:hanging="360"/>
      </w:pPr>
      <w:rPr>
        <w:rFonts w:hint="default"/>
      </w:rPr>
    </w:lvl>
    <w:lvl w:ilvl="7" w:tplc="6A8262B8">
      <w:numFmt w:val="bullet"/>
      <w:lvlText w:val="•"/>
      <w:lvlJc w:val="left"/>
      <w:pPr>
        <w:ind w:left="3589" w:hanging="360"/>
      </w:pPr>
      <w:rPr>
        <w:rFonts w:hint="default"/>
      </w:rPr>
    </w:lvl>
    <w:lvl w:ilvl="8" w:tplc="91946B18">
      <w:numFmt w:val="bullet"/>
      <w:lvlText w:val="•"/>
      <w:lvlJc w:val="left"/>
      <w:pPr>
        <w:ind w:left="4039" w:hanging="360"/>
      </w:pPr>
      <w:rPr>
        <w:rFonts w:hint="default"/>
      </w:rPr>
    </w:lvl>
  </w:abstractNum>
  <w:abstractNum w:abstractNumId="10" w15:restartNumberingAfterBreak="0">
    <w:nsid w:val="34B65C90"/>
    <w:multiLevelType w:val="hybridMultilevel"/>
    <w:tmpl w:val="B3101C1C"/>
    <w:lvl w:ilvl="0" w:tplc="E4841A5A">
      <w:numFmt w:val="bullet"/>
      <w:lvlText w:val="•"/>
      <w:lvlJc w:val="left"/>
      <w:pPr>
        <w:ind w:left="520" w:hanging="227"/>
      </w:pPr>
      <w:rPr>
        <w:rFonts w:ascii="Roboto" w:eastAsia="Roboto" w:hAnsi="Roboto" w:cs="Roboto" w:hint="default"/>
        <w:color w:val="292526"/>
        <w:spacing w:val="-13"/>
        <w:w w:val="100"/>
        <w:sz w:val="18"/>
        <w:szCs w:val="18"/>
      </w:rPr>
    </w:lvl>
    <w:lvl w:ilvl="1" w:tplc="44863B4A">
      <w:numFmt w:val="bullet"/>
      <w:lvlText w:val="•"/>
      <w:lvlJc w:val="left"/>
      <w:pPr>
        <w:ind w:left="1250" w:hanging="227"/>
      </w:pPr>
      <w:rPr>
        <w:rFonts w:hint="default"/>
      </w:rPr>
    </w:lvl>
    <w:lvl w:ilvl="2" w:tplc="F4564E0E">
      <w:numFmt w:val="bullet"/>
      <w:lvlText w:val="•"/>
      <w:lvlJc w:val="left"/>
      <w:pPr>
        <w:ind w:left="1981" w:hanging="227"/>
      </w:pPr>
      <w:rPr>
        <w:rFonts w:hint="default"/>
      </w:rPr>
    </w:lvl>
    <w:lvl w:ilvl="3" w:tplc="0554E798">
      <w:numFmt w:val="bullet"/>
      <w:lvlText w:val="•"/>
      <w:lvlJc w:val="left"/>
      <w:pPr>
        <w:ind w:left="2712" w:hanging="227"/>
      </w:pPr>
      <w:rPr>
        <w:rFonts w:hint="default"/>
      </w:rPr>
    </w:lvl>
    <w:lvl w:ilvl="4" w:tplc="76447274">
      <w:numFmt w:val="bullet"/>
      <w:lvlText w:val="•"/>
      <w:lvlJc w:val="left"/>
      <w:pPr>
        <w:ind w:left="3443" w:hanging="227"/>
      </w:pPr>
      <w:rPr>
        <w:rFonts w:hint="default"/>
      </w:rPr>
    </w:lvl>
    <w:lvl w:ilvl="5" w:tplc="40E89766">
      <w:numFmt w:val="bullet"/>
      <w:lvlText w:val="•"/>
      <w:lvlJc w:val="left"/>
      <w:pPr>
        <w:ind w:left="4174" w:hanging="227"/>
      </w:pPr>
      <w:rPr>
        <w:rFonts w:hint="default"/>
      </w:rPr>
    </w:lvl>
    <w:lvl w:ilvl="6" w:tplc="A208933A">
      <w:numFmt w:val="bullet"/>
      <w:lvlText w:val="•"/>
      <w:lvlJc w:val="left"/>
      <w:pPr>
        <w:ind w:left="4905" w:hanging="227"/>
      </w:pPr>
      <w:rPr>
        <w:rFonts w:hint="default"/>
      </w:rPr>
    </w:lvl>
    <w:lvl w:ilvl="7" w:tplc="9CE8E56A">
      <w:numFmt w:val="bullet"/>
      <w:lvlText w:val="•"/>
      <w:lvlJc w:val="left"/>
      <w:pPr>
        <w:ind w:left="5636" w:hanging="227"/>
      </w:pPr>
      <w:rPr>
        <w:rFonts w:hint="default"/>
      </w:rPr>
    </w:lvl>
    <w:lvl w:ilvl="8" w:tplc="CF04780C">
      <w:numFmt w:val="bullet"/>
      <w:lvlText w:val="•"/>
      <w:lvlJc w:val="left"/>
      <w:pPr>
        <w:ind w:left="6367" w:hanging="227"/>
      </w:pPr>
      <w:rPr>
        <w:rFonts w:hint="default"/>
      </w:rPr>
    </w:lvl>
  </w:abstractNum>
  <w:abstractNum w:abstractNumId="11" w15:restartNumberingAfterBreak="0">
    <w:nsid w:val="34C06639"/>
    <w:multiLevelType w:val="hybridMultilevel"/>
    <w:tmpl w:val="C81EC6A2"/>
    <w:lvl w:ilvl="0" w:tplc="EBCA29A6">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27007DA2">
      <w:numFmt w:val="bullet"/>
      <w:lvlText w:val="•"/>
      <w:lvlJc w:val="left"/>
      <w:pPr>
        <w:ind w:left="889" w:hanging="360"/>
      </w:pPr>
      <w:rPr>
        <w:rFonts w:hint="default"/>
      </w:rPr>
    </w:lvl>
    <w:lvl w:ilvl="2" w:tplc="192289EE">
      <w:numFmt w:val="bullet"/>
      <w:lvlText w:val="•"/>
      <w:lvlJc w:val="left"/>
      <w:pPr>
        <w:ind w:left="1339" w:hanging="360"/>
      </w:pPr>
      <w:rPr>
        <w:rFonts w:hint="default"/>
      </w:rPr>
    </w:lvl>
    <w:lvl w:ilvl="3" w:tplc="059C6BA0">
      <w:numFmt w:val="bullet"/>
      <w:lvlText w:val="•"/>
      <w:lvlJc w:val="left"/>
      <w:pPr>
        <w:ind w:left="1789" w:hanging="360"/>
      </w:pPr>
      <w:rPr>
        <w:rFonts w:hint="default"/>
      </w:rPr>
    </w:lvl>
    <w:lvl w:ilvl="4" w:tplc="79D696E6">
      <w:numFmt w:val="bullet"/>
      <w:lvlText w:val="•"/>
      <w:lvlJc w:val="left"/>
      <w:pPr>
        <w:ind w:left="2239" w:hanging="360"/>
      </w:pPr>
      <w:rPr>
        <w:rFonts w:hint="default"/>
      </w:rPr>
    </w:lvl>
    <w:lvl w:ilvl="5" w:tplc="64CA1E78">
      <w:numFmt w:val="bullet"/>
      <w:lvlText w:val="•"/>
      <w:lvlJc w:val="left"/>
      <w:pPr>
        <w:ind w:left="2689" w:hanging="360"/>
      </w:pPr>
      <w:rPr>
        <w:rFonts w:hint="default"/>
      </w:rPr>
    </w:lvl>
    <w:lvl w:ilvl="6" w:tplc="3E9C63B8">
      <w:numFmt w:val="bullet"/>
      <w:lvlText w:val="•"/>
      <w:lvlJc w:val="left"/>
      <w:pPr>
        <w:ind w:left="3139" w:hanging="360"/>
      </w:pPr>
      <w:rPr>
        <w:rFonts w:hint="default"/>
      </w:rPr>
    </w:lvl>
    <w:lvl w:ilvl="7" w:tplc="E32A82FC">
      <w:numFmt w:val="bullet"/>
      <w:lvlText w:val="•"/>
      <w:lvlJc w:val="left"/>
      <w:pPr>
        <w:ind w:left="3589" w:hanging="360"/>
      </w:pPr>
      <w:rPr>
        <w:rFonts w:hint="default"/>
      </w:rPr>
    </w:lvl>
    <w:lvl w:ilvl="8" w:tplc="86B09EE2">
      <w:numFmt w:val="bullet"/>
      <w:lvlText w:val="•"/>
      <w:lvlJc w:val="left"/>
      <w:pPr>
        <w:ind w:left="4039" w:hanging="360"/>
      </w:pPr>
      <w:rPr>
        <w:rFonts w:hint="default"/>
      </w:rPr>
    </w:lvl>
  </w:abstractNum>
  <w:abstractNum w:abstractNumId="12" w15:restartNumberingAfterBreak="0">
    <w:nsid w:val="45D71C03"/>
    <w:multiLevelType w:val="hybridMultilevel"/>
    <w:tmpl w:val="A1663312"/>
    <w:lvl w:ilvl="0" w:tplc="BCB2B3BC">
      <w:start w:val="1"/>
      <w:numFmt w:val="lowerLetter"/>
      <w:lvlText w:val="%1"/>
      <w:lvlJc w:val="left"/>
      <w:pPr>
        <w:ind w:left="444" w:hanging="360"/>
        <w:jc w:val="left"/>
      </w:pPr>
      <w:rPr>
        <w:rFonts w:ascii="Roboto" w:eastAsia="Roboto" w:hAnsi="Roboto" w:cs="Roboto" w:hint="default"/>
        <w:b/>
        <w:bCs/>
        <w:color w:val="BEBEBE"/>
        <w:spacing w:val="-4"/>
        <w:w w:val="100"/>
        <w:sz w:val="18"/>
        <w:szCs w:val="18"/>
      </w:rPr>
    </w:lvl>
    <w:lvl w:ilvl="1" w:tplc="C012E9AC">
      <w:numFmt w:val="bullet"/>
      <w:lvlText w:val="•"/>
      <w:lvlJc w:val="left"/>
      <w:pPr>
        <w:ind w:left="889" w:hanging="360"/>
      </w:pPr>
      <w:rPr>
        <w:rFonts w:hint="default"/>
      </w:rPr>
    </w:lvl>
    <w:lvl w:ilvl="2" w:tplc="249A9FAE">
      <w:numFmt w:val="bullet"/>
      <w:lvlText w:val="•"/>
      <w:lvlJc w:val="left"/>
      <w:pPr>
        <w:ind w:left="1339" w:hanging="360"/>
      </w:pPr>
      <w:rPr>
        <w:rFonts w:hint="default"/>
      </w:rPr>
    </w:lvl>
    <w:lvl w:ilvl="3" w:tplc="41A6CC70">
      <w:numFmt w:val="bullet"/>
      <w:lvlText w:val="•"/>
      <w:lvlJc w:val="left"/>
      <w:pPr>
        <w:ind w:left="1789" w:hanging="360"/>
      </w:pPr>
      <w:rPr>
        <w:rFonts w:hint="default"/>
      </w:rPr>
    </w:lvl>
    <w:lvl w:ilvl="4" w:tplc="7EE0DBE6">
      <w:numFmt w:val="bullet"/>
      <w:lvlText w:val="•"/>
      <w:lvlJc w:val="left"/>
      <w:pPr>
        <w:ind w:left="2239" w:hanging="360"/>
      </w:pPr>
      <w:rPr>
        <w:rFonts w:hint="default"/>
      </w:rPr>
    </w:lvl>
    <w:lvl w:ilvl="5" w:tplc="AF8C0FB4">
      <w:numFmt w:val="bullet"/>
      <w:lvlText w:val="•"/>
      <w:lvlJc w:val="left"/>
      <w:pPr>
        <w:ind w:left="2689" w:hanging="360"/>
      </w:pPr>
      <w:rPr>
        <w:rFonts w:hint="default"/>
      </w:rPr>
    </w:lvl>
    <w:lvl w:ilvl="6" w:tplc="CC7C3EE0">
      <w:numFmt w:val="bullet"/>
      <w:lvlText w:val="•"/>
      <w:lvlJc w:val="left"/>
      <w:pPr>
        <w:ind w:left="3139" w:hanging="360"/>
      </w:pPr>
      <w:rPr>
        <w:rFonts w:hint="default"/>
      </w:rPr>
    </w:lvl>
    <w:lvl w:ilvl="7" w:tplc="9D380C5C">
      <w:numFmt w:val="bullet"/>
      <w:lvlText w:val="•"/>
      <w:lvlJc w:val="left"/>
      <w:pPr>
        <w:ind w:left="3589" w:hanging="360"/>
      </w:pPr>
      <w:rPr>
        <w:rFonts w:hint="default"/>
      </w:rPr>
    </w:lvl>
    <w:lvl w:ilvl="8" w:tplc="79B6C132">
      <w:numFmt w:val="bullet"/>
      <w:lvlText w:val="•"/>
      <w:lvlJc w:val="left"/>
      <w:pPr>
        <w:ind w:left="4039" w:hanging="360"/>
      </w:pPr>
      <w:rPr>
        <w:rFonts w:hint="default"/>
      </w:rPr>
    </w:lvl>
  </w:abstractNum>
  <w:abstractNum w:abstractNumId="13" w15:restartNumberingAfterBreak="0">
    <w:nsid w:val="48884BB9"/>
    <w:multiLevelType w:val="hybridMultilevel"/>
    <w:tmpl w:val="58BE067A"/>
    <w:lvl w:ilvl="0" w:tplc="B96257F4">
      <w:numFmt w:val="bullet"/>
      <w:lvlText w:val="•"/>
      <w:lvlJc w:val="left"/>
      <w:pPr>
        <w:ind w:left="453" w:hanging="227"/>
      </w:pPr>
      <w:rPr>
        <w:rFonts w:ascii="Roboto" w:eastAsia="Roboto" w:hAnsi="Roboto" w:cs="Roboto" w:hint="default"/>
        <w:color w:val="292526"/>
        <w:spacing w:val="-13"/>
        <w:w w:val="100"/>
        <w:sz w:val="18"/>
        <w:szCs w:val="18"/>
      </w:rPr>
    </w:lvl>
    <w:lvl w:ilvl="1" w:tplc="96326974">
      <w:numFmt w:val="bullet"/>
      <w:lvlText w:val="•"/>
      <w:lvlJc w:val="left"/>
      <w:pPr>
        <w:ind w:left="1194" w:hanging="227"/>
      </w:pPr>
      <w:rPr>
        <w:rFonts w:hint="default"/>
      </w:rPr>
    </w:lvl>
    <w:lvl w:ilvl="2" w:tplc="201C482A">
      <w:numFmt w:val="bullet"/>
      <w:lvlText w:val="•"/>
      <w:lvlJc w:val="left"/>
      <w:pPr>
        <w:ind w:left="1928" w:hanging="227"/>
      </w:pPr>
      <w:rPr>
        <w:rFonts w:hint="default"/>
      </w:rPr>
    </w:lvl>
    <w:lvl w:ilvl="3" w:tplc="DF6CF4DE">
      <w:numFmt w:val="bullet"/>
      <w:lvlText w:val="•"/>
      <w:lvlJc w:val="left"/>
      <w:pPr>
        <w:ind w:left="2662" w:hanging="227"/>
      </w:pPr>
      <w:rPr>
        <w:rFonts w:hint="default"/>
      </w:rPr>
    </w:lvl>
    <w:lvl w:ilvl="4" w:tplc="838CEF96">
      <w:numFmt w:val="bullet"/>
      <w:lvlText w:val="•"/>
      <w:lvlJc w:val="left"/>
      <w:pPr>
        <w:ind w:left="3396" w:hanging="227"/>
      </w:pPr>
      <w:rPr>
        <w:rFonts w:hint="default"/>
      </w:rPr>
    </w:lvl>
    <w:lvl w:ilvl="5" w:tplc="F14CB836">
      <w:numFmt w:val="bullet"/>
      <w:lvlText w:val="•"/>
      <w:lvlJc w:val="left"/>
      <w:pPr>
        <w:ind w:left="4130" w:hanging="227"/>
      </w:pPr>
      <w:rPr>
        <w:rFonts w:hint="default"/>
      </w:rPr>
    </w:lvl>
    <w:lvl w:ilvl="6" w:tplc="9BC8F264">
      <w:numFmt w:val="bullet"/>
      <w:lvlText w:val="•"/>
      <w:lvlJc w:val="left"/>
      <w:pPr>
        <w:ind w:left="4864" w:hanging="227"/>
      </w:pPr>
      <w:rPr>
        <w:rFonts w:hint="default"/>
      </w:rPr>
    </w:lvl>
    <w:lvl w:ilvl="7" w:tplc="A284184C">
      <w:numFmt w:val="bullet"/>
      <w:lvlText w:val="•"/>
      <w:lvlJc w:val="left"/>
      <w:pPr>
        <w:ind w:left="5598" w:hanging="227"/>
      </w:pPr>
      <w:rPr>
        <w:rFonts w:hint="default"/>
      </w:rPr>
    </w:lvl>
    <w:lvl w:ilvl="8" w:tplc="845E8284">
      <w:numFmt w:val="bullet"/>
      <w:lvlText w:val="•"/>
      <w:lvlJc w:val="left"/>
      <w:pPr>
        <w:ind w:left="6332" w:hanging="227"/>
      </w:pPr>
      <w:rPr>
        <w:rFonts w:hint="default"/>
      </w:rPr>
    </w:lvl>
  </w:abstractNum>
  <w:abstractNum w:abstractNumId="14" w15:restartNumberingAfterBreak="0">
    <w:nsid w:val="584C2E87"/>
    <w:multiLevelType w:val="hybridMultilevel"/>
    <w:tmpl w:val="7A769456"/>
    <w:lvl w:ilvl="0" w:tplc="1DF8128C">
      <w:start w:val="1"/>
      <w:numFmt w:val="lowerLetter"/>
      <w:lvlText w:val="%1"/>
      <w:lvlJc w:val="left"/>
      <w:pPr>
        <w:ind w:left="444" w:hanging="360"/>
        <w:jc w:val="left"/>
      </w:pPr>
      <w:rPr>
        <w:rFonts w:ascii="Roboto" w:eastAsia="Roboto" w:hAnsi="Roboto" w:cs="Roboto" w:hint="default"/>
        <w:b/>
        <w:bCs/>
        <w:color w:val="BEBEBE"/>
        <w:spacing w:val="-3"/>
        <w:w w:val="100"/>
        <w:sz w:val="18"/>
        <w:szCs w:val="18"/>
      </w:rPr>
    </w:lvl>
    <w:lvl w:ilvl="1" w:tplc="EADA4A44">
      <w:numFmt w:val="bullet"/>
      <w:lvlText w:val="•"/>
      <w:lvlJc w:val="left"/>
      <w:pPr>
        <w:ind w:left="889" w:hanging="360"/>
      </w:pPr>
      <w:rPr>
        <w:rFonts w:hint="default"/>
      </w:rPr>
    </w:lvl>
    <w:lvl w:ilvl="2" w:tplc="9AE60AEA">
      <w:numFmt w:val="bullet"/>
      <w:lvlText w:val="•"/>
      <w:lvlJc w:val="left"/>
      <w:pPr>
        <w:ind w:left="1339" w:hanging="360"/>
      </w:pPr>
      <w:rPr>
        <w:rFonts w:hint="default"/>
      </w:rPr>
    </w:lvl>
    <w:lvl w:ilvl="3" w:tplc="F7C60DAA">
      <w:numFmt w:val="bullet"/>
      <w:lvlText w:val="•"/>
      <w:lvlJc w:val="left"/>
      <w:pPr>
        <w:ind w:left="1789" w:hanging="360"/>
      </w:pPr>
      <w:rPr>
        <w:rFonts w:hint="default"/>
      </w:rPr>
    </w:lvl>
    <w:lvl w:ilvl="4" w:tplc="ACD05370">
      <w:numFmt w:val="bullet"/>
      <w:lvlText w:val="•"/>
      <w:lvlJc w:val="left"/>
      <w:pPr>
        <w:ind w:left="2239" w:hanging="360"/>
      </w:pPr>
      <w:rPr>
        <w:rFonts w:hint="default"/>
      </w:rPr>
    </w:lvl>
    <w:lvl w:ilvl="5" w:tplc="8628179C">
      <w:numFmt w:val="bullet"/>
      <w:lvlText w:val="•"/>
      <w:lvlJc w:val="left"/>
      <w:pPr>
        <w:ind w:left="2689" w:hanging="360"/>
      </w:pPr>
      <w:rPr>
        <w:rFonts w:hint="default"/>
      </w:rPr>
    </w:lvl>
    <w:lvl w:ilvl="6" w:tplc="3FF023DE">
      <w:numFmt w:val="bullet"/>
      <w:lvlText w:val="•"/>
      <w:lvlJc w:val="left"/>
      <w:pPr>
        <w:ind w:left="3139" w:hanging="360"/>
      </w:pPr>
      <w:rPr>
        <w:rFonts w:hint="default"/>
      </w:rPr>
    </w:lvl>
    <w:lvl w:ilvl="7" w:tplc="854EAB94">
      <w:numFmt w:val="bullet"/>
      <w:lvlText w:val="•"/>
      <w:lvlJc w:val="left"/>
      <w:pPr>
        <w:ind w:left="3589" w:hanging="360"/>
      </w:pPr>
      <w:rPr>
        <w:rFonts w:hint="default"/>
      </w:rPr>
    </w:lvl>
    <w:lvl w:ilvl="8" w:tplc="BAE21F84">
      <w:numFmt w:val="bullet"/>
      <w:lvlText w:val="•"/>
      <w:lvlJc w:val="left"/>
      <w:pPr>
        <w:ind w:left="4039" w:hanging="360"/>
      </w:pPr>
      <w:rPr>
        <w:rFonts w:hint="default"/>
      </w:rPr>
    </w:lvl>
  </w:abstractNum>
  <w:abstractNum w:abstractNumId="15" w15:restartNumberingAfterBreak="0">
    <w:nsid w:val="621D4EC2"/>
    <w:multiLevelType w:val="hybridMultilevel"/>
    <w:tmpl w:val="37029CC2"/>
    <w:lvl w:ilvl="0" w:tplc="5512E49E">
      <w:start w:val="9"/>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29A2B328">
      <w:numFmt w:val="bullet"/>
      <w:lvlText w:val="•"/>
      <w:lvlJc w:val="left"/>
      <w:pPr>
        <w:ind w:left="889" w:hanging="360"/>
      </w:pPr>
      <w:rPr>
        <w:rFonts w:hint="default"/>
      </w:rPr>
    </w:lvl>
    <w:lvl w:ilvl="2" w:tplc="72EE8D94">
      <w:numFmt w:val="bullet"/>
      <w:lvlText w:val="•"/>
      <w:lvlJc w:val="left"/>
      <w:pPr>
        <w:ind w:left="1339" w:hanging="360"/>
      </w:pPr>
      <w:rPr>
        <w:rFonts w:hint="default"/>
      </w:rPr>
    </w:lvl>
    <w:lvl w:ilvl="3" w:tplc="CD9C6A2E">
      <w:numFmt w:val="bullet"/>
      <w:lvlText w:val="•"/>
      <w:lvlJc w:val="left"/>
      <w:pPr>
        <w:ind w:left="1789" w:hanging="360"/>
      </w:pPr>
      <w:rPr>
        <w:rFonts w:hint="default"/>
      </w:rPr>
    </w:lvl>
    <w:lvl w:ilvl="4" w:tplc="E72AF07E">
      <w:numFmt w:val="bullet"/>
      <w:lvlText w:val="•"/>
      <w:lvlJc w:val="left"/>
      <w:pPr>
        <w:ind w:left="2239" w:hanging="360"/>
      </w:pPr>
      <w:rPr>
        <w:rFonts w:hint="default"/>
      </w:rPr>
    </w:lvl>
    <w:lvl w:ilvl="5" w:tplc="9222A018">
      <w:numFmt w:val="bullet"/>
      <w:lvlText w:val="•"/>
      <w:lvlJc w:val="left"/>
      <w:pPr>
        <w:ind w:left="2689" w:hanging="360"/>
      </w:pPr>
      <w:rPr>
        <w:rFonts w:hint="default"/>
      </w:rPr>
    </w:lvl>
    <w:lvl w:ilvl="6" w:tplc="21EA8446">
      <w:numFmt w:val="bullet"/>
      <w:lvlText w:val="•"/>
      <w:lvlJc w:val="left"/>
      <w:pPr>
        <w:ind w:left="3139" w:hanging="360"/>
      </w:pPr>
      <w:rPr>
        <w:rFonts w:hint="default"/>
      </w:rPr>
    </w:lvl>
    <w:lvl w:ilvl="7" w:tplc="D0922120">
      <w:numFmt w:val="bullet"/>
      <w:lvlText w:val="•"/>
      <w:lvlJc w:val="left"/>
      <w:pPr>
        <w:ind w:left="3589" w:hanging="360"/>
      </w:pPr>
      <w:rPr>
        <w:rFonts w:hint="default"/>
      </w:rPr>
    </w:lvl>
    <w:lvl w:ilvl="8" w:tplc="18D62CB2">
      <w:numFmt w:val="bullet"/>
      <w:lvlText w:val="•"/>
      <w:lvlJc w:val="left"/>
      <w:pPr>
        <w:ind w:left="4039" w:hanging="360"/>
      </w:pPr>
      <w:rPr>
        <w:rFonts w:hint="default"/>
      </w:rPr>
    </w:lvl>
  </w:abstractNum>
  <w:abstractNum w:abstractNumId="16" w15:restartNumberingAfterBreak="0">
    <w:nsid w:val="67C96234"/>
    <w:multiLevelType w:val="hybridMultilevel"/>
    <w:tmpl w:val="4C92048A"/>
    <w:lvl w:ilvl="0" w:tplc="5B0C6A04">
      <w:numFmt w:val="bullet"/>
      <w:lvlText w:val="•"/>
      <w:lvlJc w:val="left"/>
      <w:pPr>
        <w:ind w:left="491" w:hanging="227"/>
      </w:pPr>
      <w:rPr>
        <w:rFonts w:ascii="Roboto" w:eastAsia="Roboto" w:hAnsi="Roboto" w:cs="Roboto" w:hint="default"/>
        <w:color w:val="292526"/>
        <w:spacing w:val="-13"/>
        <w:w w:val="100"/>
        <w:sz w:val="18"/>
        <w:szCs w:val="18"/>
      </w:rPr>
    </w:lvl>
    <w:lvl w:ilvl="1" w:tplc="82741ACC">
      <w:numFmt w:val="bullet"/>
      <w:lvlText w:val="•"/>
      <w:lvlJc w:val="left"/>
      <w:pPr>
        <w:ind w:left="1235" w:hanging="227"/>
      </w:pPr>
      <w:rPr>
        <w:rFonts w:hint="default"/>
      </w:rPr>
    </w:lvl>
    <w:lvl w:ilvl="2" w:tplc="71E62754">
      <w:numFmt w:val="bullet"/>
      <w:lvlText w:val="•"/>
      <w:lvlJc w:val="left"/>
      <w:pPr>
        <w:ind w:left="1971" w:hanging="227"/>
      </w:pPr>
      <w:rPr>
        <w:rFonts w:hint="default"/>
      </w:rPr>
    </w:lvl>
    <w:lvl w:ilvl="3" w:tplc="32F67B74">
      <w:numFmt w:val="bullet"/>
      <w:lvlText w:val="•"/>
      <w:lvlJc w:val="left"/>
      <w:pPr>
        <w:ind w:left="2707" w:hanging="227"/>
      </w:pPr>
      <w:rPr>
        <w:rFonts w:hint="default"/>
      </w:rPr>
    </w:lvl>
    <w:lvl w:ilvl="4" w:tplc="853A8876">
      <w:numFmt w:val="bullet"/>
      <w:lvlText w:val="•"/>
      <w:lvlJc w:val="left"/>
      <w:pPr>
        <w:ind w:left="3443" w:hanging="227"/>
      </w:pPr>
      <w:rPr>
        <w:rFonts w:hint="default"/>
      </w:rPr>
    </w:lvl>
    <w:lvl w:ilvl="5" w:tplc="87426806">
      <w:numFmt w:val="bullet"/>
      <w:lvlText w:val="•"/>
      <w:lvlJc w:val="left"/>
      <w:pPr>
        <w:ind w:left="4179" w:hanging="227"/>
      </w:pPr>
      <w:rPr>
        <w:rFonts w:hint="default"/>
      </w:rPr>
    </w:lvl>
    <w:lvl w:ilvl="6" w:tplc="40C8B034">
      <w:numFmt w:val="bullet"/>
      <w:lvlText w:val="•"/>
      <w:lvlJc w:val="left"/>
      <w:pPr>
        <w:ind w:left="4914" w:hanging="227"/>
      </w:pPr>
      <w:rPr>
        <w:rFonts w:hint="default"/>
      </w:rPr>
    </w:lvl>
    <w:lvl w:ilvl="7" w:tplc="32AA07B8">
      <w:numFmt w:val="bullet"/>
      <w:lvlText w:val="•"/>
      <w:lvlJc w:val="left"/>
      <w:pPr>
        <w:ind w:left="5650" w:hanging="227"/>
      </w:pPr>
      <w:rPr>
        <w:rFonts w:hint="default"/>
      </w:rPr>
    </w:lvl>
    <w:lvl w:ilvl="8" w:tplc="5CBC03EA">
      <w:numFmt w:val="bullet"/>
      <w:lvlText w:val="•"/>
      <w:lvlJc w:val="left"/>
      <w:pPr>
        <w:ind w:left="6386" w:hanging="227"/>
      </w:pPr>
      <w:rPr>
        <w:rFonts w:hint="default"/>
      </w:rPr>
    </w:lvl>
  </w:abstractNum>
  <w:abstractNum w:abstractNumId="17" w15:restartNumberingAfterBreak="0">
    <w:nsid w:val="69F353A5"/>
    <w:multiLevelType w:val="hybridMultilevel"/>
    <w:tmpl w:val="3A10FC74"/>
    <w:lvl w:ilvl="0" w:tplc="AAB0D730">
      <w:numFmt w:val="bullet"/>
      <w:lvlText w:val="•"/>
      <w:lvlJc w:val="left"/>
      <w:pPr>
        <w:ind w:left="453" w:hanging="227"/>
      </w:pPr>
      <w:rPr>
        <w:rFonts w:ascii="Roboto" w:eastAsia="Roboto" w:hAnsi="Roboto" w:cs="Roboto" w:hint="default"/>
        <w:color w:val="292526"/>
        <w:spacing w:val="-13"/>
        <w:w w:val="100"/>
        <w:sz w:val="18"/>
        <w:szCs w:val="18"/>
      </w:rPr>
    </w:lvl>
    <w:lvl w:ilvl="1" w:tplc="E07EBEE0">
      <w:numFmt w:val="bullet"/>
      <w:lvlText w:val="•"/>
      <w:lvlJc w:val="left"/>
      <w:pPr>
        <w:ind w:left="1196" w:hanging="227"/>
      </w:pPr>
      <w:rPr>
        <w:rFonts w:hint="default"/>
      </w:rPr>
    </w:lvl>
    <w:lvl w:ilvl="2" w:tplc="0C8001CE">
      <w:numFmt w:val="bullet"/>
      <w:lvlText w:val="•"/>
      <w:lvlJc w:val="left"/>
      <w:pPr>
        <w:ind w:left="1933" w:hanging="227"/>
      </w:pPr>
      <w:rPr>
        <w:rFonts w:hint="default"/>
      </w:rPr>
    </w:lvl>
    <w:lvl w:ilvl="3" w:tplc="9B800B84">
      <w:numFmt w:val="bullet"/>
      <w:lvlText w:val="•"/>
      <w:lvlJc w:val="left"/>
      <w:pPr>
        <w:ind w:left="2670" w:hanging="227"/>
      </w:pPr>
      <w:rPr>
        <w:rFonts w:hint="default"/>
      </w:rPr>
    </w:lvl>
    <w:lvl w:ilvl="4" w:tplc="03F88A82">
      <w:numFmt w:val="bullet"/>
      <w:lvlText w:val="•"/>
      <w:lvlJc w:val="left"/>
      <w:pPr>
        <w:ind w:left="3407" w:hanging="227"/>
      </w:pPr>
      <w:rPr>
        <w:rFonts w:hint="default"/>
      </w:rPr>
    </w:lvl>
    <w:lvl w:ilvl="5" w:tplc="23B07E7E">
      <w:numFmt w:val="bullet"/>
      <w:lvlText w:val="•"/>
      <w:lvlJc w:val="left"/>
      <w:pPr>
        <w:ind w:left="4144" w:hanging="227"/>
      </w:pPr>
      <w:rPr>
        <w:rFonts w:hint="default"/>
      </w:rPr>
    </w:lvl>
    <w:lvl w:ilvl="6" w:tplc="345C2F9E">
      <w:numFmt w:val="bullet"/>
      <w:lvlText w:val="•"/>
      <w:lvlJc w:val="left"/>
      <w:pPr>
        <w:ind w:left="4881" w:hanging="227"/>
      </w:pPr>
      <w:rPr>
        <w:rFonts w:hint="default"/>
      </w:rPr>
    </w:lvl>
    <w:lvl w:ilvl="7" w:tplc="4D681862">
      <w:numFmt w:val="bullet"/>
      <w:lvlText w:val="•"/>
      <w:lvlJc w:val="left"/>
      <w:pPr>
        <w:ind w:left="5618" w:hanging="227"/>
      </w:pPr>
      <w:rPr>
        <w:rFonts w:hint="default"/>
      </w:rPr>
    </w:lvl>
    <w:lvl w:ilvl="8" w:tplc="C504E052">
      <w:numFmt w:val="bullet"/>
      <w:lvlText w:val="•"/>
      <w:lvlJc w:val="left"/>
      <w:pPr>
        <w:ind w:left="6355" w:hanging="227"/>
      </w:pPr>
      <w:rPr>
        <w:rFonts w:hint="default"/>
      </w:rPr>
    </w:lvl>
  </w:abstractNum>
  <w:abstractNum w:abstractNumId="18" w15:restartNumberingAfterBreak="0">
    <w:nsid w:val="6E964C8D"/>
    <w:multiLevelType w:val="hybridMultilevel"/>
    <w:tmpl w:val="F5FC8D4E"/>
    <w:lvl w:ilvl="0" w:tplc="52A27CDA">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5CC42E76">
      <w:numFmt w:val="bullet"/>
      <w:lvlText w:val="•"/>
      <w:lvlJc w:val="left"/>
      <w:pPr>
        <w:ind w:left="889" w:hanging="360"/>
      </w:pPr>
      <w:rPr>
        <w:rFonts w:hint="default"/>
      </w:rPr>
    </w:lvl>
    <w:lvl w:ilvl="2" w:tplc="B57E568C">
      <w:numFmt w:val="bullet"/>
      <w:lvlText w:val="•"/>
      <w:lvlJc w:val="left"/>
      <w:pPr>
        <w:ind w:left="1339" w:hanging="360"/>
      </w:pPr>
      <w:rPr>
        <w:rFonts w:hint="default"/>
      </w:rPr>
    </w:lvl>
    <w:lvl w:ilvl="3" w:tplc="BE1A75B0">
      <w:numFmt w:val="bullet"/>
      <w:lvlText w:val="•"/>
      <w:lvlJc w:val="left"/>
      <w:pPr>
        <w:ind w:left="1789" w:hanging="360"/>
      </w:pPr>
      <w:rPr>
        <w:rFonts w:hint="default"/>
      </w:rPr>
    </w:lvl>
    <w:lvl w:ilvl="4" w:tplc="6E4CE0AA">
      <w:numFmt w:val="bullet"/>
      <w:lvlText w:val="•"/>
      <w:lvlJc w:val="left"/>
      <w:pPr>
        <w:ind w:left="2239" w:hanging="360"/>
      </w:pPr>
      <w:rPr>
        <w:rFonts w:hint="default"/>
      </w:rPr>
    </w:lvl>
    <w:lvl w:ilvl="5" w:tplc="8E70EB3C">
      <w:numFmt w:val="bullet"/>
      <w:lvlText w:val="•"/>
      <w:lvlJc w:val="left"/>
      <w:pPr>
        <w:ind w:left="2689" w:hanging="360"/>
      </w:pPr>
      <w:rPr>
        <w:rFonts w:hint="default"/>
      </w:rPr>
    </w:lvl>
    <w:lvl w:ilvl="6" w:tplc="F9DE8224">
      <w:numFmt w:val="bullet"/>
      <w:lvlText w:val="•"/>
      <w:lvlJc w:val="left"/>
      <w:pPr>
        <w:ind w:left="3139" w:hanging="360"/>
      </w:pPr>
      <w:rPr>
        <w:rFonts w:hint="default"/>
      </w:rPr>
    </w:lvl>
    <w:lvl w:ilvl="7" w:tplc="27C29E2C">
      <w:numFmt w:val="bullet"/>
      <w:lvlText w:val="•"/>
      <w:lvlJc w:val="left"/>
      <w:pPr>
        <w:ind w:left="3589" w:hanging="360"/>
      </w:pPr>
      <w:rPr>
        <w:rFonts w:hint="default"/>
      </w:rPr>
    </w:lvl>
    <w:lvl w:ilvl="8" w:tplc="77EAAF06">
      <w:numFmt w:val="bullet"/>
      <w:lvlText w:val="•"/>
      <w:lvlJc w:val="left"/>
      <w:pPr>
        <w:ind w:left="4039" w:hanging="360"/>
      </w:pPr>
      <w:rPr>
        <w:rFonts w:hint="default"/>
      </w:rPr>
    </w:lvl>
  </w:abstractNum>
  <w:abstractNum w:abstractNumId="19" w15:restartNumberingAfterBreak="0">
    <w:nsid w:val="77263AA7"/>
    <w:multiLevelType w:val="hybridMultilevel"/>
    <w:tmpl w:val="9B1E6C22"/>
    <w:lvl w:ilvl="0" w:tplc="DBDE4C18">
      <w:start w:val="1"/>
      <w:numFmt w:val="lowerLetter"/>
      <w:lvlText w:val="%1"/>
      <w:lvlJc w:val="left"/>
      <w:pPr>
        <w:ind w:left="443" w:hanging="360"/>
        <w:jc w:val="left"/>
      </w:pPr>
      <w:rPr>
        <w:rFonts w:ascii="Roboto" w:eastAsia="Roboto" w:hAnsi="Roboto" w:cs="Roboto" w:hint="default"/>
        <w:b/>
        <w:bCs/>
        <w:color w:val="BEBEBE"/>
        <w:spacing w:val="-4"/>
        <w:w w:val="100"/>
        <w:sz w:val="18"/>
        <w:szCs w:val="18"/>
      </w:rPr>
    </w:lvl>
    <w:lvl w:ilvl="1" w:tplc="92F42B86">
      <w:numFmt w:val="bullet"/>
      <w:lvlText w:val="•"/>
      <w:lvlJc w:val="left"/>
      <w:pPr>
        <w:ind w:left="889" w:hanging="360"/>
      </w:pPr>
      <w:rPr>
        <w:rFonts w:hint="default"/>
      </w:rPr>
    </w:lvl>
    <w:lvl w:ilvl="2" w:tplc="1A521E6A">
      <w:numFmt w:val="bullet"/>
      <w:lvlText w:val="•"/>
      <w:lvlJc w:val="left"/>
      <w:pPr>
        <w:ind w:left="1339" w:hanging="360"/>
      </w:pPr>
      <w:rPr>
        <w:rFonts w:hint="default"/>
      </w:rPr>
    </w:lvl>
    <w:lvl w:ilvl="3" w:tplc="11F8BB9A">
      <w:numFmt w:val="bullet"/>
      <w:lvlText w:val="•"/>
      <w:lvlJc w:val="left"/>
      <w:pPr>
        <w:ind w:left="1789" w:hanging="360"/>
      </w:pPr>
      <w:rPr>
        <w:rFonts w:hint="default"/>
      </w:rPr>
    </w:lvl>
    <w:lvl w:ilvl="4" w:tplc="B024E322">
      <w:numFmt w:val="bullet"/>
      <w:lvlText w:val="•"/>
      <w:lvlJc w:val="left"/>
      <w:pPr>
        <w:ind w:left="2239" w:hanging="360"/>
      </w:pPr>
      <w:rPr>
        <w:rFonts w:hint="default"/>
      </w:rPr>
    </w:lvl>
    <w:lvl w:ilvl="5" w:tplc="2A149B56">
      <w:numFmt w:val="bullet"/>
      <w:lvlText w:val="•"/>
      <w:lvlJc w:val="left"/>
      <w:pPr>
        <w:ind w:left="2689" w:hanging="360"/>
      </w:pPr>
      <w:rPr>
        <w:rFonts w:hint="default"/>
      </w:rPr>
    </w:lvl>
    <w:lvl w:ilvl="6" w:tplc="DA34AB5C">
      <w:numFmt w:val="bullet"/>
      <w:lvlText w:val="•"/>
      <w:lvlJc w:val="left"/>
      <w:pPr>
        <w:ind w:left="3139" w:hanging="360"/>
      </w:pPr>
      <w:rPr>
        <w:rFonts w:hint="default"/>
      </w:rPr>
    </w:lvl>
    <w:lvl w:ilvl="7" w:tplc="619AA922">
      <w:numFmt w:val="bullet"/>
      <w:lvlText w:val="•"/>
      <w:lvlJc w:val="left"/>
      <w:pPr>
        <w:ind w:left="3589" w:hanging="360"/>
      </w:pPr>
      <w:rPr>
        <w:rFonts w:hint="default"/>
      </w:rPr>
    </w:lvl>
    <w:lvl w:ilvl="8" w:tplc="E92AAD86">
      <w:numFmt w:val="bullet"/>
      <w:lvlText w:val="•"/>
      <w:lvlJc w:val="left"/>
      <w:pPr>
        <w:ind w:left="4039" w:hanging="360"/>
      </w:pPr>
      <w:rPr>
        <w:rFonts w:hint="default"/>
      </w:rPr>
    </w:lvl>
  </w:abstractNum>
  <w:abstractNum w:abstractNumId="20" w15:restartNumberingAfterBreak="0">
    <w:nsid w:val="7C547F33"/>
    <w:multiLevelType w:val="hybridMultilevel"/>
    <w:tmpl w:val="15DAC562"/>
    <w:lvl w:ilvl="0" w:tplc="C7209436">
      <w:start w:val="1"/>
      <w:numFmt w:val="lowerLetter"/>
      <w:lvlText w:val="%1"/>
      <w:lvlJc w:val="left"/>
      <w:pPr>
        <w:ind w:left="443" w:hanging="360"/>
        <w:jc w:val="left"/>
      </w:pPr>
      <w:rPr>
        <w:rFonts w:ascii="Roboto" w:eastAsia="Roboto" w:hAnsi="Roboto" w:cs="Roboto" w:hint="default"/>
        <w:b/>
        <w:bCs/>
        <w:color w:val="BEBEBE"/>
        <w:spacing w:val="-3"/>
        <w:w w:val="100"/>
        <w:sz w:val="18"/>
        <w:szCs w:val="18"/>
      </w:rPr>
    </w:lvl>
    <w:lvl w:ilvl="1" w:tplc="838E705A">
      <w:numFmt w:val="bullet"/>
      <w:lvlText w:val="•"/>
      <w:lvlJc w:val="left"/>
      <w:pPr>
        <w:ind w:left="889" w:hanging="360"/>
      </w:pPr>
      <w:rPr>
        <w:rFonts w:hint="default"/>
      </w:rPr>
    </w:lvl>
    <w:lvl w:ilvl="2" w:tplc="9858EF04">
      <w:numFmt w:val="bullet"/>
      <w:lvlText w:val="•"/>
      <w:lvlJc w:val="left"/>
      <w:pPr>
        <w:ind w:left="1339" w:hanging="360"/>
      </w:pPr>
      <w:rPr>
        <w:rFonts w:hint="default"/>
      </w:rPr>
    </w:lvl>
    <w:lvl w:ilvl="3" w:tplc="FE3A7AE4">
      <w:numFmt w:val="bullet"/>
      <w:lvlText w:val="•"/>
      <w:lvlJc w:val="left"/>
      <w:pPr>
        <w:ind w:left="1789" w:hanging="360"/>
      </w:pPr>
      <w:rPr>
        <w:rFonts w:hint="default"/>
      </w:rPr>
    </w:lvl>
    <w:lvl w:ilvl="4" w:tplc="0C00B166">
      <w:numFmt w:val="bullet"/>
      <w:lvlText w:val="•"/>
      <w:lvlJc w:val="left"/>
      <w:pPr>
        <w:ind w:left="2239" w:hanging="360"/>
      </w:pPr>
      <w:rPr>
        <w:rFonts w:hint="default"/>
      </w:rPr>
    </w:lvl>
    <w:lvl w:ilvl="5" w:tplc="32A8E11E">
      <w:numFmt w:val="bullet"/>
      <w:lvlText w:val="•"/>
      <w:lvlJc w:val="left"/>
      <w:pPr>
        <w:ind w:left="2689" w:hanging="360"/>
      </w:pPr>
      <w:rPr>
        <w:rFonts w:hint="default"/>
      </w:rPr>
    </w:lvl>
    <w:lvl w:ilvl="6" w:tplc="B830AF7C">
      <w:numFmt w:val="bullet"/>
      <w:lvlText w:val="•"/>
      <w:lvlJc w:val="left"/>
      <w:pPr>
        <w:ind w:left="3139" w:hanging="360"/>
      </w:pPr>
      <w:rPr>
        <w:rFonts w:hint="default"/>
      </w:rPr>
    </w:lvl>
    <w:lvl w:ilvl="7" w:tplc="97E82424">
      <w:numFmt w:val="bullet"/>
      <w:lvlText w:val="•"/>
      <w:lvlJc w:val="left"/>
      <w:pPr>
        <w:ind w:left="3589" w:hanging="360"/>
      </w:pPr>
      <w:rPr>
        <w:rFonts w:hint="default"/>
      </w:rPr>
    </w:lvl>
    <w:lvl w:ilvl="8" w:tplc="E38E3BB6">
      <w:numFmt w:val="bullet"/>
      <w:lvlText w:val="•"/>
      <w:lvlJc w:val="left"/>
      <w:pPr>
        <w:ind w:left="4039" w:hanging="360"/>
      </w:pPr>
      <w:rPr>
        <w:rFonts w:hint="default"/>
      </w:rPr>
    </w:lvl>
  </w:abstractNum>
  <w:num w:numId="1">
    <w:abstractNumId w:val="11"/>
  </w:num>
  <w:num w:numId="2">
    <w:abstractNumId w:val="15"/>
  </w:num>
  <w:num w:numId="3">
    <w:abstractNumId w:val="19"/>
  </w:num>
  <w:num w:numId="4">
    <w:abstractNumId w:val="12"/>
  </w:num>
  <w:num w:numId="5">
    <w:abstractNumId w:val="7"/>
  </w:num>
  <w:num w:numId="6">
    <w:abstractNumId w:val="2"/>
  </w:num>
  <w:num w:numId="7">
    <w:abstractNumId w:val="14"/>
  </w:num>
  <w:num w:numId="8">
    <w:abstractNumId w:val="9"/>
  </w:num>
  <w:num w:numId="9">
    <w:abstractNumId w:val="0"/>
  </w:num>
  <w:num w:numId="10">
    <w:abstractNumId w:val="4"/>
  </w:num>
  <w:num w:numId="11">
    <w:abstractNumId w:val="8"/>
  </w:num>
  <w:num w:numId="12">
    <w:abstractNumId w:val="5"/>
  </w:num>
  <w:num w:numId="13">
    <w:abstractNumId w:val="6"/>
  </w:num>
  <w:num w:numId="14">
    <w:abstractNumId w:val="20"/>
  </w:num>
  <w:num w:numId="15">
    <w:abstractNumId w:val="3"/>
  </w:num>
  <w:num w:numId="16">
    <w:abstractNumId w:val="18"/>
  </w:num>
  <w:num w:numId="17">
    <w:abstractNumId w:val="1"/>
  </w:num>
  <w:num w:numId="18">
    <w:abstractNumId w:val="16"/>
  </w:num>
  <w:num w:numId="19">
    <w:abstractNumId w:val="13"/>
  </w:num>
  <w:num w:numId="20">
    <w:abstractNumId w:val="10"/>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C86"/>
    <w:rsid w:val="000E7845"/>
    <w:rsid w:val="001F7173"/>
    <w:rsid w:val="00253C40"/>
    <w:rsid w:val="0035100C"/>
    <w:rsid w:val="00365F85"/>
    <w:rsid w:val="004135D1"/>
    <w:rsid w:val="0046433B"/>
    <w:rsid w:val="005B6193"/>
    <w:rsid w:val="00724280"/>
    <w:rsid w:val="00764C86"/>
    <w:rsid w:val="00905629"/>
    <w:rsid w:val="00AF53ED"/>
    <w:rsid w:val="00B54B94"/>
    <w:rsid w:val="00BD69A4"/>
    <w:rsid w:val="00C00FA2"/>
    <w:rsid w:val="00C96444"/>
    <w:rsid w:val="00EF13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F31BF4A8-CC69-42C8-8F21-6B06EF907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Roboto" w:eastAsia="Roboto" w:hAnsi="Roboto" w:cs="Roboto"/>
    </w:rPr>
  </w:style>
  <w:style w:type="paragraph" w:styleId="Heading1">
    <w:name w:val="heading 1"/>
    <w:basedOn w:val="Normal"/>
    <w:uiPriority w:val="1"/>
    <w:qFormat/>
    <w:pPr>
      <w:spacing w:before="65"/>
      <w:ind w:left="113"/>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3"/>
    </w:pPr>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20"/>
      <w:ind w:left="443"/>
    </w:pPr>
  </w:style>
  <w:style w:type="paragraph" w:styleId="Header">
    <w:name w:val="header"/>
    <w:basedOn w:val="Normal"/>
    <w:link w:val="HeaderChar"/>
    <w:uiPriority w:val="99"/>
    <w:unhideWhenUsed/>
    <w:rsid w:val="00253C40"/>
    <w:pPr>
      <w:tabs>
        <w:tab w:val="center" w:pos="4513"/>
        <w:tab w:val="right" w:pos="9026"/>
      </w:tabs>
    </w:pPr>
  </w:style>
  <w:style w:type="character" w:customStyle="1" w:styleId="HeaderChar">
    <w:name w:val="Header Char"/>
    <w:basedOn w:val="DefaultParagraphFont"/>
    <w:link w:val="Header"/>
    <w:uiPriority w:val="99"/>
    <w:rsid w:val="00253C40"/>
    <w:rPr>
      <w:rFonts w:ascii="Roboto" w:eastAsia="Roboto" w:hAnsi="Roboto" w:cs="Roboto"/>
    </w:rPr>
  </w:style>
  <w:style w:type="paragraph" w:styleId="Footer">
    <w:name w:val="footer"/>
    <w:basedOn w:val="Normal"/>
    <w:link w:val="FooterChar"/>
    <w:uiPriority w:val="99"/>
    <w:unhideWhenUsed/>
    <w:rsid w:val="00253C40"/>
    <w:pPr>
      <w:tabs>
        <w:tab w:val="center" w:pos="4513"/>
        <w:tab w:val="right" w:pos="9026"/>
      </w:tabs>
    </w:pPr>
  </w:style>
  <w:style w:type="character" w:customStyle="1" w:styleId="FooterChar">
    <w:name w:val="Footer Char"/>
    <w:basedOn w:val="DefaultParagraphFont"/>
    <w:link w:val="Footer"/>
    <w:uiPriority w:val="99"/>
    <w:rsid w:val="00253C40"/>
    <w:rPr>
      <w:rFonts w:ascii="Roboto" w:eastAsia="Roboto" w:hAnsi="Roboto" w:cs="Robo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https://www.twinkl.co.uk/resource/learning-in-eyfs-what-subject-leaders-need-to-know-resource-pack-t-tp-2548825"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3362</Words>
  <Characters>19166</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Lydia Fay</dc:creator>
  <cp:lastModifiedBy>SARAH DOVE</cp:lastModifiedBy>
  <cp:revision>3</cp:revision>
  <dcterms:created xsi:type="dcterms:W3CDTF">2022-04-08T10:45:00Z</dcterms:created>
  <dcterms:modified xsi:type="dcterms:W3CDTF">2022-04-08T10:51:00Z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2020-02-13T00:00:00Z</vt:filetime>
  </property>
  <property fmtid="{D5CDD505-2E9C-101B-9397-08002B2CF9AE}" pid="3" name="Creator">
    <vt:lpwstr>Adobe Acrobat Pro DC 19.12.20034</vt:lpwstr>
  </property>
  <property fmtid="{D5CDD505-2E9C-101B-9397-08002B2CF9AE}" pid="4" name="LastSaved">
    <vt:filetime>2020-02-13T00:00:00Z</vt:filetime>
  </property>
</Properties>
</file>